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90E" w:rsidRDefault="001C490E" w:rsidP="001C490E">
      <w:pPr>
        <w:jc w:val="center"/>
        <w:rPr>
          <w:sz w:val="32"/>
        </w:rPr>
      </w:pPr>
      <w:r>
        <w:rPr>
          <w:noProof/>
          <w:sz w:val="32"/>
        </w:rPr>
        <w:drawing>
          <wp:inline distT="0" distB="0" distL="0" distR="0">
            <wp:extent cx="501015" cy="6203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015" cy="620395"/>
                    </a:xfrm>
                    <a:prstGeom prst="rect">
                      <a:avLst/>
                    </a:prstGeom>
                    <a:noFill/>
                    <a:ln>
                      <a:noFill/>
                    </a:ln>
                  </pic:spPr>
                </pic:pic>
              </a:graphicData>
            </a:graphic>
          </wp:inline>
        </w:drawing>
      </w:r>
    </w:p>
    <w:p w:rsidR="001C490E" w:rsidRDefault="001C490E" w:rsidP="001C490E">
      <w:pPr>
        <w:jc w:val="center"/>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60"/>
        <w:gridCol w:w="5246"/>
      </w:tblGrid>
      <w:tr w:rsidR="001C490E" w:rsidTr="001C490E">
        <w:trPr>
          <w:trHeight w:val="1134"/>
        </w:trPr>
        <w:tc>
          <w:tcPr>
            <w:tcW w:w="10206" w:type="dxa"/>
            <w:gridSpan w:val="2"/>
            <w:tcBorders>
              <w:top w:val="nil"/>
              <w:left w:val="nil"/>
              <w:bottom w:val="nil"/>
              <w:right w:val="nil"/>
            </w:tcBorders>
          </w:tcPr>
          <w:p w:rsidR="001C490E" w:rsidRDefault="001C490E" w:rsidP="00955409">
            <w:pPr>
              <w:jc w:val="center"/>
              <w:rPr>
                <w:sz w:val="28"/>
                <w:szCs w:val="28"/>
              </w:rPr>
            </w:pPr>
            <w:r>
              <w:rPr>
                <w:sz w:val="28"/>
                <w:szCs w:val="28"/>
              </w:rPr>
              <w:t xml:space="preserve">АДМИНИСТРАЦИЯ СЕВЕРО-ЕНИСЕЙСКОГО РАЙОНА </w:t>
            </w:r>
          </w:p>
          <w:p w:rsidR="001C490E" w:rsidRDefault="001C490E" w:rsidP="00955409">
            <w:pPr>
              <w:jc w:val="center"/>
              <w:rPr>
                <w:sz w:val="40"/>
                <w:szCs w:val="40"/>
              </w:rPr>
            </w:pPr>
            <w:r>
              <w:rPr>
                <w:b/>
                <w:sz w:val="40"/>
                <w:szCs w:val="40"/>
              </w:rPr>
              <w:t>ПОСТАНОВЛЕНИЕ</w:t>
            </w:r>
          </w:p>
        </w:tc>
      </w:tr>
      <w:tr w:rsidR="001C490E" w:rsidTr="001C490E">
        <w:trPr>
          <w:trHeight w:val="567"/>
        </w:trPr>
        <w:tc>
          <w:tcPr>
            <w:tcW w:w="4960" w:type="dxa"/>
            <w:tcBorders>
              <w:top w:val="nil"/>
              <w:left w:val="nil"/>
              <w:bottom w:val="nil"/>
              <w:right w:val="nil"/>
            </w:tcBorders>
            <w:vAlign w:val="center"/>
          </w:tcPr>
          <w:p w:rsidR="001C490E" w:rsidRDefault="001C490E" w:rsidP="001C490E">
            <w:pPr>
              <w:rPr>
                <w:sz w:val="20"/>
              </w:rPr>
            </w:pPr>
            <w:r>
              <w:rPr>
                <w:sz w:val="28"/>
              </w:rPr>
              <w:t>«</w:t>
            </w:r>
            <w:r>
              <w:rPr>
                <w:sz w:val="28"/>
                <w:u w:val="single"/>
              </w:rPr>
              <w:t xml:space="preserve">  27 </w:t>
            </w:r>
            <w:r>
              <w:rPr>
                <w:sz w:val="28"/>
              </w:rPr>
              <w:t xml:space="preserve">» </w:t>
            </w:r>
            <w:r>
              <w:rPr>
                <w:sz w:val="28"/>
                <w:u w:val="single"/>
              </w:rPr>
              <w:t xml:space="preserve">   апреля  </w:t>
            </w:r>
            <w:r>
              <w:rPr>
                <w:sz w:val="28"/>
              </w:rPr>
              <w:t xml:space="preserve"> 2016 г.</w:t>
            </w:r>
          </w:p>
        </w:tc>
        <w:tc>
          <w:tcPr>
            <w:tcW w:w="5246" w:type="dxa"/>
            <w:tcBorders>
              <w:top w:val="nil"/>
              <w:left w:val="nil"/>
              <w:bottom w:val="nil"/>
              <w:right w:val="nil"/>
            </w:tcBorders>
            <w:vAlign w:val="center"/>
          </w:tcPr>
          <w:p w:rsidR="001C490E" w:rsidRPr="00885BDB" w:rsidRDefault="001C490E" w:rsidP="001C490E">
            <w:pPr>
              <w:ind w:left="1962"/>
              <w:jc w:val="right"/>
              <w:rPr>
                <w:sz w:val="20"/>
              </w:rPr>
            </w:pPr>
            <w:r>
              <w:rPr>
                <w:sz w:val="28"/>
              </w:rPr>
              <w:t xml:space="preserve">№ </w:t>
            </w:r>
            <w:r>
              <w:rPr>
                <w:sz w:val="28"/>
                <w:u w:val="single"/>
              </w:rPr>
              <w:t>225/1-п</w:t>
            </w:r>
          </w:p>
        </w:tc>
      </w:tr>
      <w:tr w:rsidR="001C490E" w:rsidTr="001C490E">
        <w:trPr>
          <w:trHeight w:val="253"/>
        </w:trPr>
        <w:tc>
          <w:tcPr>
            <w:tcW w:w="10206" w:type="dxa"/>
            <w:gridSpan w:val="2"/>
            <w:tcBorders>
              <w:top w:val="nil"/>
              <w:left w:val="nil"/>
              <w:bottom w:val="nil"/>
              <w:right w:val="nil"/>
            </w:tcBorders>
            <w:vAlign w:val="center"/>
          </w:tcPr>
          <w:p w:rsidR="001C490E" w:rsidRDefault="001C490E" w:rsidP="00955409">
            <w:pPr>
              <w:jc w:val="center"/>
              <w:rPr>
                <w:sz w:val="28"/>
              </w:rPr>
            </w:pPr>
            <w:proofErr w:type="spellStart"/>
            <w:r>
              <w:t>гп</w:t>
            </w:r>
            <w:proofErr w:type="spellEnd"/>
            <w:r>
              <w:t xml:space="preserve"> Северо-Енисейский</w:t>
            </w:r>
          </w:p>
        </w:tc>
      </w:tr>
    </w:tbl>
    <w:p w:rsidR="005A595C" w:rsidRDefault="005A595C" w:rsidP="00D05091">
      <w:pPr>
        <w:tabs>
          <w:tab w:val="left" w:pos="851"/>
          <w:tab w:val="left" w:pos="5655"/>
        </w:tabs>
        <w:jc w:val="both"/>
        <w:rPr>
          <w:sz w:val="28"/>
          <w:szCs w:val="28"/>
        </w:rPr>
      </w:pPr>
    </w:p>
    <w:p w:rsidR="005D28CA" w:rsidRPr="002C3D90" w:rsidRDefault="00203C1C" w:rsidP="00D05091">
      <w:pPr>
        <w:tabs>
          <w:tab w:val="left" w:pos="851"/>
          <w:tab w:val="left" w:pos="5655"/>
        </w:tabs>
        <w:jc w:val="both"/>
        <w:rPr>
          <w:sz w:val="28"/>
          <w:szCs w:val="28"/>
        </w:rPr>
      </w:pPr>
      <w:r>
        <w:rPr>
          <w:sz w:val="28"/>
        </w:rPr>
        <w:t>О  внесении изменений в постановление администрации Северо-Енисейского района от 18.10.2013 № 513-п «</w:t>
      </w:r>
      <w:r>
        <w:rPr>
          <w:sz w:val="28"/>
          <w:szCs w:val="28"/>
        </w:rPr>
        <w:t>Об утверждении административного регламента предоста</w:t>
      </w:r>
      <w:r>
        <w:rPr>
          <w:sz w:val="28"/>
          <w:szCs w:val="28"/>
        </w:rPr>
        <w:t>в</w:t>
      </w:r>
      <w:r>
        <w:rPr>
          <w:sz w:val="28"/>
          <w:szCs w:val="28"/>
        </w:rPr>
        <w:t xml:space="preserve">ления администрацией Северо-Енисейского района муниципальной услуги </w:t>
      </w:r>
      <w:r w:rsidR="00C53BF2" w:rsidRPr="00FD09A7">
        <w:rPr>
          <w:color w:val="000000"/>
          <w:sz w:val="28"/>
          <w:szCs w:val="28"/>
        </w:rPr>
        <w:t>«Подг</w:t>
      </w:r>
      <w:r w:rsidR="00C53BF2" w:rsidRPr="00FD09A7">
        <w:rPr>
          <w:color w:val="000000"/>
          <w:sz w:val="28"/>
          <w:szCs w:val="28"/>
        </w:rPr>
        <w:t>о</w:t>
      </w:r>
      <w:r w:rsidR="00C53BF2" w:rsidRPr="00FD09A7">
        <w:rPr>
          <w:color w:val="000000"/>
          <w:sz w:val="28"/>
          <w:szCs w:val="28"/>
        </w:rPr>
        <w:t>товка и выдача разрешений на строительство и ввод объектов в эксплуатацию»</w:t>
      </w:r>
      <w:r w:rsidR="00C53BF2" w:rsidRPr="001B6558">
        <w:rPr>
          <w:sz w:val="28"/>
          <w:szCs w:val="28"/>
        </w:rPr>
        <w:t xml:space="preserve"> </w:t>
      </w:r>
    </w:p>
    <w:p w:rsidR="005D28CA" w:rsidRDefault="005D28CA" w:rsidP="00D05091">
      <w:pPr>
        <w:tabs>
          <w:tab w:val="left" w:pos="851"/>
        </w:tabs>
        <w:ind w:firstLine="567"/>
        <w:jc w:val="both"/>
        <w:rPr>
          <w:sz w:val="28"/>
          <w:szCs w:val="28"/>
        </w:rPr>
      </w:pPr>
    </w:p>
    <w:p w:rsidR="00C57A90" w:rsidRPr="00C57A90" w:rsidRDefault="00C53882" w:rsidP="00C53882">
      <w:pPr>
        <w:pStyle w:val="ConsPlusNormal"/>
        <w:ind w:firstLine="0"/>
        <w:jc w:val="both"/>
        <w:rPr>
          <w:b/>
          <w:sz w:val="28"/>
          <w:szCs w:val="28"/>
        </w:rPr>
      </w:pPr>
      <w:r>
        <w:rPr>
          <w:rFonts w:ascii="Times New Roman" w:hAnsi="Times New Roman" w:cs="Times New Roman"/>
          <w:sz w:val="28"/>
          <w:szCs w:val="28"/>
        </w:rPr>
        <w:t xml:space="preserve">         </w:t>
      </w:r>
      <w:r w:rsidR="005A595C" w:rsidRPr="00C53882">
        <w:rPr>
          <w:rFonts w:ascii="Times New Roman" w:hAnsi="Times New Roman" w:cs="Times New Roman"/>
          <w:sz w:val="28"/>
          <w:szCs w:val="28"/>
        </w:rPr>
        <w:t xml:space="preserve">В целях приведения в соответствие с действующим </w:t>
      </w:r>
      <w:r w:rsidR="00203C1C">
        <w:rPr>
          <w:rFonts w:ascii="Times New Roman" w:hAnsi="Times New Roman" w:cs="Times New Roman"/>
          <w:sz w:val="28"/>
          <w:szCs w:val="28"/>
        </w:rPr>
        <w:t xml:space="preserve">градостроительным законодательством </w:t>
      </w:r>
      <w:r w:rsidR="005A595C" w:rsidRPr="00C53882">
        <w:rPr>
          <w:rFonts w:ascii="Times New Roman" w:hAnsi="Times New Roman" w:cs="Times New Roman"/>
          <w:sz w:val="28"/>
          <w:szCs w:val="28"/>
        </w:rPr>
        <w:t xml:space="preserve">некоторых положений  административного регламента оказания муниципальной услуги </w:t>
      </w:r>
      <w:r w:rsidR="00C53BF2" w:rsidRPr="00706045">
        <w:rPr>
          <w:rFonts w:ascii="Times New Roman" w:hAnsi="Times New Roman" w:cs="Times New Roman"/>
          <w:color w:val="000000"/>
          <w:sz w:val="28"/>
          <w:szCs w:val="28"/>
        </w:rPr>
        <w:t>«Подготовка и выдача разрешений на строительство и ввод объектов в эксплуатацию»</w:t>
      </w:r>
      <w:r w:rsidR="005A595C" w:rsidRPr="00C53882">
        <w:rPr>
          <w:rFonts w:ascii="Times New Roman" w:hAnsi="Times New Roman" w:cs="Times New Roman"/>
          <w:sz w:val="28"/>
          <w:szCs w:val="28"/>
        </w:rPr>
        <w:t xml:space="preserve">,  на основании </w:t>
      </w:r>
      <w:r w:rsidR="00C40825">
        <w:rPr>
          <w:rFonts w:ascii="Times New Roman" w:hAnsi="Times New Roman" w:cs="Times New Roman"/>
          <w:sz w:val="28"/>
          <w:szCs w:val="28"/>
        </w:rPr>
        <w:t>Ф</w:t>
      </w:r>
      <w:r w:rsidR="005A595C" w:rsidRPr="00C53882">
        <w:rPr>
          <w:rFonts w:ascii="Times New Roman" w:hAnsi="Times New Roman" w:cs="Times New Roman"/>
          <w:sz w:val="28"/>
          <w:szCs w:val="28"/>
        </w:rPr>
        <w:t>едерального закона от 27.07.2010 № 210-ФЗ «Об организации предоставления государственных и муниципальных услуг</w:t>
      </w:r>
      <w:r w:rsidR="000037B3">
        <w:rPr>
          <w:rFonts w:ascii="Times New Roman" w:hAnsi="Times New Roman" w:cs="Times New Roman"/>
          <w:sz w:val="28"/>
          <w:szCs w:val="28"/>
        </w:rPr>
        <w:t>»</w:t>
      </w:r>
      <w:r>
        <w:rPr>
          <w:rFonts w:ascii="Times New Roman" w:eastAsia="Times New Roman" w:hAnsi="Times New Roman" w:cs="Times New Roman"/>
          <w:sz w:val="28"/>
          <w:szCs w:val="28"/>
          <w:lang w:eastAsia="ru-RU"/>
        </w:rPr>
        <w:t>,</w:t>
      </w:r>
      <w:r w:rsidR="00C57A90" w:rsidRPr="005D28CA">
        <w:rPr>
          <w:sz w:val="28"/>
          <w:szCs w:val="28"/>
        </w:rPr>
        <w:t xml:space="preserve"> </w:t>
      </w:r>
      <w:r w:rsidR="00C57A90" w:rsidRPr="00C53882">
        <w:rPr>
          <w:rFonts w:ascii="Times New Roman" w:hAnsi="Times New Roman" w:cs="Times New Roman"/>
          <w:sz w:val="28"/>
          <w:szCs w:val="28"/>
        </w:rPr>
        <w:t>руководствуясь статьей 34 Устава района, ПОСТАНОВЛЯЮ</w:t>
      </w:r>
      <w:r w:rsidR="00C57A90" w:rsidRPr="005D28CA">
        <w:rPr>
          <w:sz w:val="28"/>
          <w:szCs w:val="28"/>
        </w:rPr>
        <w:t>:</w:t>
      </w:r>
    </w:p>
    <w:p w:rsidR="00C57A90" w:rsidRPr="00C57A90" w:rsidRDefault="00203C1C" w:rsidP="00D278C5">
      <w:pPr>
        <w:tabs>
          <w:tab w:val="left" w:pos="851"/>
          <w:tab w:val="left" w:pos="5655"/>
        </w:tabs>
        <w:jc w:val="both"/>
        <w:rPr>
          <w:sz w:val="28"/>
          <w:szCs w:val="28"/>
        </w:rPr>
      </w:pPr>
      <w:r>
        <w:rPr>
          <w:sz w:val="28"/>
          <w:szCs w:val="28"/>
        </w:rPr>
        <w:tab/>
        <w:t>1.</w:t>
      </w:r>
      <w:r w:rsidR="00C53BF2">
        <w:rPr>
          <w:sz w:val="28"/>
          <w:szCs w:val="28"/>
        </w:rPr>
        <w:t xml:space="preserve"> </w:t>
      </w:r>
      <w:proofErr w:type="gramStart"/>
      <w:r w:rsidR="005D28CA">
        <w:rPr>
          <w:sz w:val="28"/>
          <w:szCs w:val="28"/>
        </w:rPr>
        <w:t xml:space="preserve">Внести в постановление администрации Северо-Енисейского </w:t>
      </w:r>
      <w:r w:rsidR="005D28CA" w:rsidRPr="005D28CA">
        <w:rPr>
          <w:sz w:val="28"/>
          <w:szCs w:val="28"/>
        </w:rPr>
        <w:t>рай</w:t>
      </w:r>
      <w:r w:rsidR="005D28CA">
        <w:rPr>
          <w:sz w:val="28"/>
          <w:szCs w:val="28"/>
        </w:rPr>
        <w:t>она</w:t>
      </w:r>
      <w:r w:rsidR="005D28CA" w:rsidRPr="005D28CA">
        <w:rPr>
          <w:sz w:val="28"/>
          <w:szCs w:val="28"/>
        </w:rPr>
        <w:t xml:space="preserve"> </w:t>
      </w:r>
      <w:r>
        <w:rPr>
          <w:sz w:val="28"/>
        </w:rPr>
        <w:t>от 18.10.2013 № 513-п «</w:t>
      </w:r>
      <w:r>
        <w:rPr>
          <w:sz w:val="28"/>
          <w:szCs w:val="28"/>
        </w:rPr>
        <w:t>Об утверждении административного регламента предоставл</w:t>
      </w:r>
      <w:r>
        <w:rPr>
          <w:sz w:val="28"/>
          <w:szCs w:val="28"/>
        </w:rPr>
        <w:t>е</w:t>
      </w:r>
      <w:r>
        <w:rPr>
          <w:sz w:val="28"/>
          <w:szCs w:val="28"/>
        </w:rPr>
        <w:t xml:space="preserve">ния администрацией Северо-Енисейского района муниципальной услуги </w:t>
      </w:r>
      <w:r w:rsidR="00706045" w:rsidRPr="00706045">
        <w:rPr>
          <w:color w:val="000000"/>
          <w:sz w:val="28"/>
          <w:szCs w:val="28"/>
        </w:rPr>
        <w:t>«Подг</w:t>
      </w:r>
      <w:r w:rsidR="00706045" w:rsidRPr="00706045">
        <w:rPr>
          <w:color w:val="000000"/>
          <w:sz w:val="28"/>
          <w:szCs w:val="28"/>
        </w:rPr>
        <w:t>о</w:t>
      </w:r>
      <w:r w:rsidR="00706045" w:rsidRPr="00706045">
        <w:rPr>
          <w:color w:val="000000"/>
          <w:sz w:val="28"/>
          <w:szCs w:val="28"/>
        </w:rPr>
        <w:t>товка и выдача разрешений на строительство и ввод объектов в эксплуатацию»</w:t>
      </w:r>
      <w:r w:rsidR="00706045" w:rsidRPr="001B6558">
        <w:rPr>
          <w:sz w:val="28"/>
          <w:szCs w:val="28"/>
        </w:rPr>
        <w:t xml:space="preserve"> </w:t>
      </w:r>
      <w:r>
        <w:rPr>
          <w:sz w:val="28"/>
          <w:szCs w:val="28"/>
        </w:rPr>
        <w:t xml:space="preserve">(в редакции постановлений от 22.05.2014 №204-п, от 28.03.2016 №138-п </w:t>
      </w:r>
      <w:r w:rsidR="005D28CA">
        <w:rPr>
          <w:sz w:val="28"/>
          <w:szCs w:val="28"/>
        </w:rPr>
        <w:t>(далее – П</w:t>
      </w:r>
      <w:r w:rsidR="005D28CA">
        <w:rPr>
          <w:sz w:val="28"/>
          <w:szCs w:val="28"/>
        </w:rPr>
        <w:t>о</w:t>
      </w:r>
      <w:r w:rsidR="005D28CA">
        <w:rPr>
          <w:sz w:val="28"/>
          <w:szCs w:val="28"/>
        </w:rPr>
        <w:t>становление)</w:t>
      </w:r>
      <w:r w:rsidR="005D28CA" w:rsidRPr="005D28CA">
        <w:rPr>
          <w:sz w:val="28"/>
          <w:szCs w:val="28"/>
        </w:rPr>
        <w:t xml:space="preserve"> </w:t>
      </w:r>
      <w:r w:rsidR="005D28CA" w:rsidRPr="005D28CA">
        <w:rPr>
          <w:sz w:val="28"/>
        </w:rPr>
        <w:t>следующие изменения:</w:t>
      </w:r>
      <w:proofErr w:type="gramEnd"/>
    </w:p>
    <w:p w:rsidR="000037B3" w:rsidRDefault="00096BDC" w:rsidP="00096BD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rPr>
        <w:t xml:space="preserve">1) </w:t>
      </w:r>
      <w:r w:rsidRPr="00096BDC">
        <w:rPr>
          <w:rFonts w:ascii="Times New Roman" w:hAnsi="Times New Roman" w:cs="Times New Roman"/>
          <w:sz w:val="28"/>
        </w:rPr>
        <w:t>Подпункт 2.1) п</w:t>
      </w:r>
      <w:r w:rsidR="00C53882" w:rsidRPr="00096BDC">
        <w:rPr>
          <w:rFonts w:ascii="Times New Roman" w:hAnsi="Times New Roman" w:cs="Times New Roman"/>
          <w:sz w:val="28"/>
        </w:rPr>
        <w:t>ункт</w:t>
      </w:r>
      <w:r w:rsidRPr="00096BDC">
        <w:rPr>
          <w:rFonts w:ascii="Times New Roman" w:hAnsi="Times New Roman" w:cs="Times New Roman"/>
          <w:sz w:val="28"/>
        </w:rPr>
        <w:t>а</w:t>
      </w:r>
      <w:r w:rsidR="00C53882" w:rsidRPr="00096BDC">
        <w:rPr>
          <w:rFonts w:ascii="Times New Roman" w:hAnsi="Times New Roman" w:cs="Times New Roman"/>
          <w:sz w:val="28"/>
        </w:rPr>
        <w:t xml:space="preserve"> 2.</w:t>
      </w:r>
      <w:r w:rsidRPr="00096BDC">
        <w:rPr>
          <w:rFonts w:ascii="Times New Roman" w:hAnsi="Times New Roman" w:cs="Times New Roman"/>
          <w:sz w:val="28"/>
        </w:rPr>
        <w:t>6.1</w:t>
      </w:r>
      <w:r w:rsidR="00C53882" w:rsidRPr="00096BDC">
        <w:rPr>
          <w:rFonts w:ascii="Times New Roman" w:hAnsi="Times New Roman" w:cs="Times New Roman"/>
          <w:sz w:val="28"/>
        </w:rPr>
        <w:t xml:space="preserve"> </w:t>
      </w:r>
      <w:r w:rsidR="004530F2">
        <w:rPr>
          <w:rFonts w:ascii="Times New Roman" w:hAnsi="Times New Roman" w:cs="Times New Roman"/>
          <w:sz w:val="28"/>
        </w:rPr>
        <w:t>и 2.6.3</w:t>
      </w:r>
      <w:r w:rsidR="004530F2" w:rsidRPr="00096BDC">
        <w:rPr>
          <w:rFonts w:ascii="Times New Roman" w:hAnsi="Times New Roman" w:cs="Times New Roman"/>
          <w:sz w:val="28"/>
        </w:rPr>
        <w:t xml:space="preserve"> </w:t>
      </w:r>
      <w:r w:rsidR="00FC3DA8" w:rsidRPr="00096BDC">
        <w:rPr>
          <w:rFonts w:ascii="Times New Roman" w:hAnsi="Times New Roman" w:cs="Times New Roman"/>
          <w:sz w:val="28"/>
        </w:rPr>
        <w:t>приложени</w:t>
      </w:r>
      <w:r w:rsidR="00C53882" w:rsidRPr="00096BDC">
        <w:rPr>
          <w:rFonts w:ascii="Times New Roman" w:hAnsi="Times New Roman" w:cs="Times New Roman"/>
          <w:sz w:val="28"/>
        </w:rPr>
        <w:t>я</w:t>
      </w:r>
      <w:r w:rsidRPr="00096BDC">
        <w:rPr>
          <w:rFonts w:ascii="Times New Roman" w:hAnsi="Times New Roman" w:cs="Times New Roman"/>
          <w:sz w:val="28"/>
        </w:rPr>
        <w:t xml:space="preserve"> №1</w:t>
      </w:r>
      <w:r w:rsidR="00FC3DA8" w:rsidRPr="00096BDC">
        <w:rPr>
          <w:rFonts w:ascii="Times New Roman" w:hAnsi="Times New Roman" w:cs="Times New Roman"/>
          <w:sz w:val="28"/>
        </w:rPr>
        <w:t xml:space="preserve">  к Постановлению</w:t>
      </w:r>
      <w:proofErr w:type="gramEnd"/>
      <w:r w:rsidR="00FC3DA8" w:rsidRPr="00096BDC">
        <w:rPr>
          <w:rFonts w:ascii="Times New Roman" w:hAnsi="Times New Roman" w:cs="Times New Roman"/>
          <w:sz w:val="28"/>
        </w:rPr>
        <w:t xml:space="preserve"> изложить в </w:t>
      </w:r>
      <w:r w:rsidR="00C53882" w:rsidRPr="00096BDC">
        <w:rPr>
          <w:rFonts w:ascii="Times New Roman" w:hAnsi="Times New Roman" w:cs="Times New Roman"/>
          <w:sz w:val="28"/>
        </w:rPr>
        <w:t>следующей редакции:</w:t>
      </w:r>
      <w:r w:rsidRPr="00096BDC">
        <w:rPr>
          <w:rFonts w:ascii="Times New Roman" w:hAnsi="Times New Roman" w:cs="Times New Roman"/>
          <w:sz w:val="28"/>
          <w:szCs w:val="28"/>
        </w:rPr>
        <w:t xml:space="preserve"> </w:t>
      </w:r>
    </w:p>
    <w:p w:rsidR="00096BDC" w:rsidRDefault="00096BDC" w:rsidP="00096BDC">
      <w:pPr>
        <w:pStyle w:val="ConsPlusNormal"/>
        <w:ind w:firstLine="540"/>
        <w:jc w:val="both"/>
        <w:rPr>
          <w:rFonts w:ascii="Times New Roman" w:eastAsia="Times New Roman" w:hAnsi="Times New Roman" w:cs="Times New Roman"/>
          <w:sz w:val="28"/>
          <w:szCs w:val="28"/>
          <w:lang w:eastAsia="ru-RU"/>
        </w:rPr>
      </w:pPr>
      <w:r w:rsidRPr="00096BDC">
        <w:rPr>
          <w:rFonts w:ascii="Times New Roman" w:hAnsi="Times New Roman" w:cs="Times New Roman"/>
          <w:sz w:val="28"/>
          <w:szCs w:val="28"/>
        </w:rPr>
        <w:t>«2.1)</w:t>
      </w:r>
      <w:r>
        <w:rPr>
          <w:rFonts w:ascii="Times New Roman" w:hAnsi="Times New Roman" w:cs="Times New Roman"/>
          <w:sz w:val="28"/>
          <w:szCs w:val="28"/>
        </w:rPr>
        <w:t xml:space="preserve"> </w:t>
      </w:r>
      <w:r w:rsidRPr="00096BDC">
        <w:rPr>
          <w:rFonts w:ascii="Times New Roman" w:eastAsia="Times New Roman" w:hAnsi="Times New Roman" w:cs="Times New Roman"/>
          <w:sz w:val="28"/>
          <w:szCs w:val="28"/>
          <w:lang w:eastAsia="ru-RU"/>
        </w:rPr>
        <w:t xml:space="preserve">при наличии соглашения о передаче в случаях, установленных бюджетным </w:t>
      </w:r>
      <w:hyperlink r:id="rId9" w:history="1">
        <w:r w:rsidRPr="00096BDC">
          <w:rPr>
            <w:rFonts w:ascii="Times New Roman" w:eastAsia="Times New Roman" w:hAnsi="Times New Roman" w:cs="Times New Roman"/>
            <w:color w:val="000000" w:themeColor="text1"/>
            <w:sz w:val="28"/>
            <w:szCs w:val="28"/>
            <w:lang w:eastAsia="ru-RU"/>
          </w:rPr>
          <w:t>законодательством</w:t>
        </w:r>
      </w:hyperlink>
      <w:r w:rsidRPr="00096BDC">
        <w:rPr>
          <w:rFonts w:ascii="Times New Roman" w:eastAsia="Times New Roman" w:hAnsi="Times New Roman" w:cs="Times New Roman"/>
          <w:sz w:val="28"/>
          <w:szCs w:val="28"/>
          <w:lang w:eastAsia="ru-RU"/>
        </w:rPr>
        <w:t xml:space="preserve">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roofErr w:type="gramStart"/>
      <w:r w:rsidR="00C53BF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w:t>
      </w:r>
    </w:p>
    <w:p w:rsidR="000037B3" w:rsidRDefault="00096BDC" w:rsidP="00C53BF2">
      <w:pPr>
        <w:pStyle w:val="ConsPlusNormal"/>
        <w:ind w:firstLine="540"/>
        <w:jc w:val="both"/>
        <w:rPr>
          <w:rFonts w:ascii="Times New Roman" w:hAnsi="Times New Roman" w:cs="Times New Roman"/>
          <w:sz w:val="28"/>
          <w:szCs w:val="28"/>
        </w:rPr>
      </w:pPr>
      <w:proofErr w:type="gramStart"/>
      <w:r>
        <w:rPr>
          <w:rFonts w:ascii="Times New Roman" w:eastAsia="Times New Roman" w:hAnsi="Times New Roman" w:cs="Times New Roman"/>
          <w:sz w:val="28"/>
          <w:szCs w:val="28"/>
          <w:lang w:eastAsia="ru-RU"/>
        </w:rPr>
        <w:t xml:space="preserve">2) </w:t>
      </w:r>
      <w:r w:rsidRPr="00096BDC">
        <w:rPr>
          <w:rFonts w:ascii="Times New Roman" w:hAnsi="Times New Roman" w:cs="Times New Roman"/>
          <w:sz w:val="28"/>
        </w:rPr>
        <w:t xml:space="preserve">Подпункт </w:t>
      </w:r>
      <w:r>
        <w:rPr>
          <w:rFonts w:ascii="Times New Roman" w:hAnsi="Times New Roman" w:cs="Times New Roman"/>
          <w:sz w:val="28"/>
        </w:rPr>
        <w:t>7</w:t>
      </w:r>
      <w:r w:rsidRPr="00096BDC">
        <w:rPr>
          <w:rFonts w:ascii="Times New Roman" w:hAnsi="Times New Roman" w:cs="Times New Roman"/>
          <w:sz w:val="28"/>
        </w:rPr>
        <w:t>.1) пункта 2.6.1</w:t>
      </w:r>
      <w:r w:rsidR="004530F2">
        <w:rPr>
          <w:rFonts w:ascii="Times New Roman" w:hAnsi="Times New Roman" w:cs="Times New Roman"/>
          <w:sz w:val="28"/>
        </w:rPr>
        <w:t xml:space="preserve">  </w:t>
      </w:r>
      <w:r w:rsidRPr="00096BDC">
        <w:rPr>
          <w:rFonts w:ascii="Times New Roman" w:hAnsi="Times New Roman" w:cs="Times New Roman"/>
          <w:sz w:val="28"/>
        </w:rPr>
        <w:t>приложения №1  к Постановлению изложить в следующей редакции:</w:t>
      </w:r>
      <w:r w:rsidRPr="00096BDC">
        <w:rPr>
          <w:rFonts w:ascii="Times New Roman" w:hAnsi="Times New Roman" w:cs="Times New Roman"/>
          <w:sz w:val="28"/>
          <w:szCs w:val="28"/>
        </w:rPr>
        <w:t xml:space="preserve"> </w:t>
      </w:r>
      <w:proofErr w:type="gramEnd"/>
    </w:p>
    <w:p w:rsidR="00C53BF2" w:rsidRPr="00C53BF2" w:rsidRDefault="00096BDC" w:rsidP="00C53BF2">
      <w:pPr>
        <w:pStyle w:val="ConsPlusNormal"/>
        <w:ind w:firstLine="540"/>
        <w:jc w:val="both"/>
        <w:rPr>
          <w:rFonts w:ascii="Times New Roman" w:eastAsia="Times New Roman" w:hAnsi="Times New Roman" w:cs="Times New Roman"/>
          <w:sz w:val="28"/>
          <w:szCs w:val="28"/>
          <w:lang w:eastAsia="ru-RU"/>
        </w:rPr>
      </w:pPr>
      <w:proofErr w:type="gramStart"/>
      <w:r w:rsidRPr="00096BDC">
        <w:rPr>
          <w:rFonts w:ascii="Times New Roman" w:hAnsi="Times New Roman" w:cs="Times New Roman"/>
          <w:sz w:val="28"/>
          <w:szCs w:val="28"/>
        </w:rPr>
        <w:t>«</w:t>
      </w:r>
      <w:r>
        <w:rPr>
          <w:rFonts w:ascii="Times New Roman" w:hAnsi="Times New Roman" w:cs="Times New Roman"/>
          <w:sz w:val="28"/>
          <w:szCs w:val="28"/>
        </w:rPr>
        <w:t>7</w:t>
      </w:r>
      <w:r w:rsidRPr="00096BDC">
        <w:rPr>
          <w:rFonts w:ascii="Times New Roman" w:hAnsi="Times New Roman" w:cs="Times New Roman"/>
          <w:sz w:val="28"/>
          <w:szCs w:val="28"/>
        </w:rPr>
        <w:t>.1)</w:t>
      </w:r>
      <w:r w:rsidR="00C53BF2">
        <w:rPr>
          <w:rFonts w:ascii="Times New Roman" w:hAnsi="Times New Roman" w:cs="Times New Roman"/>
          <w:sz w:val="28"/>
          <w:szCs w:val="28"/>
        </w:rPr>
        <w:t xml:space="preserve"> </w:t>
      </w:r>
      <w:r w:rsidR="00C53BF2" w:rsidRPr="00C53BF2">
        <w:rPr>
          <w:rFonts w:ascii="Times New Roman" w:eastAsia="Times New Roman" w:hAnsi="Times New Roman" w:cs="Times New Roman"/>
          <w:sz w:val="28"/>
          <w:szCs w:val="28"/>
          <w:lang w:eastAsia="ru-RU"/>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w:t>
      </w:r>
      <w:r w:rsidR="00C53BF2" w:rsidRPr="00C53BF2">
        <w:rPr>
          <w:rFonts w:ascii="Times New Roman" w:eastAsia="Times New Roman" w:hAnsi="Times New Roman" w:cs="Times New Roman"/>
          <w:sz w:val="28"/>
          <w:szCs w:val="28"/>
          <w:lang w:eastAsia="ru-RU"/>
        </w:rPr>
        <w:lastRenderedPageBreak/>
        <w:t>полномочия учредителя или права собственника имущества, - соглашение о</w:t>
      </w:r>
      <w:proofErr w:type="gramEnd"/>
      <w:r w:rsidR="00C53BF2" w:rsidRPr="00C53BF2">
        <w:rPr>
          <w:rFonts w:ascii="Times New Roman" w:eastAsia="Times New Roman" w:hAnsi="Times New Roman" w:cs="Times New Roman"/>
          <w:sz w:val="28"/>
          <w:szCs w:val="28"/>
          <w:lang w:eastAsia="ru-RU"/>
        </w:rPr>
        <w:t xml:space="preserve"> проведении такой реконструкции, </w:t>
      </w:r>
      <w:proofErr w:type="gramStart"/>
      <w:r w:rsidR="00C53BF2" w:rsidRPr="00C53BF2">
        <w:rPr>
          <w:rFonts w:ascii="Times New Roman" w:eastAsia="Times New Roman" w:hAnsi="Times New Roman" w:cs="Times New Roman"/>
          <w:sz w:val="28"/>
          <w:szCs w:val="28"/>
          <w:lang w:eastAsia="ru-RU"/>
        </w:rPr>
        <w:t>определяющее</w:t>
      </w:r>
      <w:proofErr w:type="gramEnd"/>
      <w:r w:rsidR="00C53BF2" w:rsidRPr="00C53BF2">
        <w:rPr>
          <w:rFonts w:ascii="Times New Roman" w:eastAsia="Times New Roman" w:hAnsi="Times New Roman" w:cs="Times New Roman"/>
          <w:sz w:val="28"/>
          <w:szCs w:val="28"/>
          <w:lang w:eastAsia="ru-RU"/>
        </w:rPr>
        <w:t xml:space="preserve"> в том числе условия и порядок возмещения ущерба, причиненного указанному объекту при осуществлении реконструкции</w:t>
      </w:r>
      <w:r w:rsidR="00C53BF2">
        <w:rPr>
          <w:rFonts w:ascii="Times New Roman" w:eastAsia="Times New Roman" w:hAnsi="Times New Roman" w:cs="Times New Roman"/>
          <w:sz w:val="28"/>
          <w:szCs w:val="28"/>
          <w:lang w:eastAsia="ru-RU"/>
        </w:rPr>
        <w:t>;»</w:t>
      </w:r>
    </w:p>
    <w:p w:rsidR="000037B3" w:rsidRDefault="00C53BF2" w:rsidP="00C53BF2">
      <w:pPr>
        <w:pStyle w:val="ConsPlusNormal"/>
        <w:ind w:firstLine="540"/>
        <w:jc w:val="both"/>
        <w:rPr>
          <w:rFonts w:ascii="Times New Roman" w:hAnsi="Times New Roman" w:cs="Times New Roman"/>
          <w:sz w:val="28"/>
        </w:rPr>
      </w:pPr>
      <w:proofErr w:type="gramStart"/>
      <w:r>
        <w:rPr>
          <w:rFonts w:ascii="Times New Roman" w:eastAsia="Times New Roman" w:hAnsi="Times New Roman" w:cs="Times New Roman"/>
          <w:sz w:val="28"/>
          <w:szCs w:val="28"/>
          <w:lang w:eastAsia="ru-RU"/>
        </w:rPr>
        <w:t>3)</w:t>
      </w:r>
      <w:r w:rsidRPr="00C53BF2">
        <w:rPr>
          <w:rFonts w:ascii="Times New Roman" w:hAnsi="Times New Roman" w:cs="Times New Roman"/>
          <w:sz w:val="28"/>
        </w:rPr>
        <w:t xml:space="preserve"> </w:t>
      </w:r>
      <w:r w:rsidRPr="00096BDC">
        <w:rPr>
          <w:rFonts w:ascii="Times New Roman" w:hAnsi="Times New Roman" w:cs="Times New Roman"/>
          <w:sz w:val="28"/>
        </w:rPr>
        <w:t xml:space="preserve">Подпункт </w:t>
      </w:r>
      <w:r>
        <w:rPr>
          <w:rFonts w:ascii="Times New Roman" w:hAnsi="Times New Roman" w:cs="Times New Roman"/>
          <w:sz w:val="28"/>
        </w:rPr>
        <w:t>12</w:t>
      </w:r>
      <w:r w:rsidRPr="00096BDC">
        <w:rPr>
          <w:rFonts w:ascii="Times New Roman" w:hAnsi="Times New Roman" w:cs="Times New Roman"/>
          <w:sz w:val="28"/>
        </w:rPr>
        <w:t>) пункта 2.6.</w:t>
      </w:r>
      <w:r>
        <w:rPr>
          <w:rFonts w:ascii="Times New Roman" w:hAnsi="Times New Roman" w:cs="Times New Roman"/>
          <w:sz w:val="28"/>
        </w:rPr>
        <w:t>3</w:t>
      </w:r>
      <w:r w:rsidRPr="00096BDC">
        <w:rPr>
          <w:rFonts w:ascii="Times New Roman" w:hAnsi="Times New Roman" w:cs="Times New Roman"/>
          <w:sz w:val="28"/>
        </w:rPr>
        <w:t xml:space="preserve"> приложения №1  к Постановлению изложить в следующей редакции:</w:t>
      </w:r>
      <w:r>
        <w:rPr>
          <w:rFonts w:ascii="Times New Roman" w:hAnsi="Times New Roman" w:cs="Times New Roman"/>
          <w:sz w:val="28"/>
        </w:rPr>
        <w:t xml:space="preserve"> </w:t>
      </w:r>
      <w:proofErr w:type="gramEnd"/>
    </w:p>
    <w:p w:rsidR="00C53BF2" w:rsidRPr="00C53BF2" w:rsidRDefault="00C53BF2" w:rsidP="00C53BF2">
      <w:pPr>
        <w:pStyle w:val="ConsPlusNormal"/>
        <w:ind w:firstLine="540"/>
        <w:jc w:val="both"/>
        <w:rPr>
          <w:rFonts w:ascii="Times New Roman" w:eastAsia="Times New Roman" w:hAnsi="Times New Roman" w:cs="Times New Roman"/>
          <w:sz w:val="28"/>
          <w:szCs w:val="28"/>
          <w:lang w:eastAsia="ru-RU"/>
        </w:rPr>
      </w:pPr>
      <w:r>
        <w:rPr>
          <w:rFonts w:ascii="Times New Roman" w:hAnsi="Times New Roman" w:cs="Times New Roman"/>
          <w:sz w:val="28"/>
        </w:rPr>
        <w:t>«</w:t>
      </w:r>
      <w:r w:rsidRPr="00C53BF2">
        <w:rPr>
          <w:rFonts w:ascii="Times New Roman" w:eastAsia="Times New Roman" w:hAnsi="Times New Roman" w:cs="Times New Roman"/>
          <w:sz w:val="28"/>
          <w:szCs w:val="28"/>
          <w:lang w:eastAsia="ru-RU"/>
        </w:rPr>
        <w:t xml:space="preserve">12) технический план объекта капитального строительства, подготовленный в соответствии с Федеральным </w:t>
      </w:r>
      <w:hyperlink r:id="rId10" w:history="1">
        <w:r w:rsidRPr="004530F2">
          <w:rPr>
            <w:rFonts w:ascii="Times New Roman" w:eastAsia="Times New Roman" w:hAnsi="Times New Roman" w:cs="Times New Roman"/>
            <w:sz w:val="28"/>
            <w:szCs w:val="28"/>
            <w:lang w:eastAsia="ru-RU"/>
          </w:rPr>
          <w:t>законом</w:t>
        </w:r>
      </w:hyperlink>
      <w:r w:rsidRPr="00C53BF2">
        <w:rPr>
          <w:rFonts w:ascii="Times New Roman" w:eastAsia="Times New Roman" w:hAnsi="Times New Roman" w:cs="Times New Roman"/>
          <w:sz w:val="28"/>
          <w:szCs w:val="28"/>
          <w:lang w:eastAsia="ru-RU"/>
        </w:rPr>
        <w:t xml:space="preserve"> от 24</w:t>
      </w:r>
      <w:r>
        <w:rPr>
          <w:rFonts w:ascii="Times New Roman" w:eastAsia="Times New Roman" w:hAnsi="Times New Roman" w:cs="Times New Roman"/>
          <w:sz w:val="28"/>
          <w:szCs w:val="28"/>
          <w:lang w:eastAsia="ru-RU"/>
        </w:rPr>
        <w:t>.07.</w:t>
      </w:r>
      <w:r w:rsidRPr="00C53BF2">
        <w:rPr>
          <w:rFonts w:ascii="Times New Roman" w:eastAsia="Times New Roman" w:hAnsi="Times New Roman" w:cs="Times New Roman"/>
          <w:sz w:val="28"/>
          <w:szCs w:val="28"/>
          <w:lang w:eastAsia="ru-RU"/>
        </w:rPr>
        <w:t xml:space="preserve">2007 </w:t>
      </w:r>
      <w:r>
        <w:rPr>
          <w:rFonts w:ascii="Times New Roman" w:eastAsia="Times New Roman" w:hAnsi="Times New Roman" w:cs="Times New Roman"/>
          <w:sz w:val="28"/>
          <w:szCs w:val="28"/>
          <w:lang w:eastAsia="ru-RU"/>
        </w:rPr>
        <w:t>№</w:t>
      </w:r>
      <w:r w:rsidRPr="00C53BF2">
        <w:rPr>
          <w:rFonts w:ascii="Times New Roman" w:eastAsia="Times New Roman" w:hAnsi="Times New Roman" w:cs="Times New Roman"/>
          <w:sz w:val="28"/>
          <w:szCs w:val="28"/>
          <w:lang w:eastAsia="ru-RU"/>
        </w:rPr>
        <w:t xml:space="preserve"> 221-ФЗ "О государственном кадастре недвижимости".</w:t>
      </w:r>
    </w:p>
    <w:p w:rsidR="0009087E" w:rsidRPr="005D28CA" w:rsidRDefault="00C53BF2" w:rsidP="00C53BF2">
      <w:pPr>
        <w:pStyle w:val="ConsPlusNormal"/>
        <w:ind w:firstLine="540"/>
        <w:jc w:val="both"/>
        <w:rPr>
          <w:rFonts w:ascii="Times New Roman" w:hAnsi="Times New Roman"/>
          <w:sz w:val="28"/>
          <w:szCs w:val="28"/>
        </w:rPr>
      </w:pPr>
      <w:r>
        <w:rPr>
          <w:rFonts w:ascii="Times New Roman" w:eastAsia="Times New Roman" w:hAnsi="Times New Roman" w:cs="Times New Roman"/>
          <w:sz w:val="28"/>
          <w:szCs w:val="28"/>
          <w:lang w:eastAsia="ru-RU"/>
        </w:rPr>
        <w:t>2.</w:t>
      </w:r>
      <w:r w:rsidR="005D28CA" w:rsidRPr="005D28CA">
        <w:rPr>
          <w:rFonts w:ascii="Times New Roman" w:hAnsi="Times New Roman"/>
          <w:sz w:val="28"/>
          <w:szCs w:val="28"/>
        </w:rPr>
        <w:t>Постановление вступает в силу с момента опубликования в газете «Северо-Енисейский Вестник».</w:t>
      </w:r>
    </w:p>
    <w:p w:rsidR="0009087E" w:rsidRDefault="0009087E" w:rsidP="005D28CA"/>
    <w:p w:rsidR="005D28CA" w:rsidRDefault="005D28CA" w:rsidP="005D28CA"/>
    <w:p w:rsidR="00C53BF2" w:rsidRDefault="00C53BF2" w:rsidP="005D28CA"/>
    <w:p w:rsidR="00FD4906" w:rsidRDefault="00FD4906" w:rsidP="0009087E">
      <w:pPr>
        <w:jc w:val="both"/>
        <w:rPr>
          <w:sz w:val="28"/>
          <w:szCs w:val="28"/>
        </w:rPr>
      </w:pPr>
      <w:r>
        <w:rPr>
          <w:sz w:val="28"/>
          <w:szCs w:val="28"/>
        </w:rPr>
        <w:t>И.о. Г</w:t>
      </w:r>
      <w:r w:rsidR="00BD7AF8">
        <w:rPr>
          <w:sz w:val="28"/>
          <w:szCs w:val="28"/>
        </w:rPr>
        <w:t>лав</w:t>
      </w:r>
      <w:r>
        <w:rPr>
          <w:sz w:val="28"/>
          <w:szCs w:val="28"/>
        </w:rPr>
        <w:t>ы</w:t>
      </w:r>
      <w:r w:rsidR="00BD7AF8">
        <w:rPr>
          <w:sz w:val="28"/>
          <w:szCs w:val="28"/>
        </w:rPr>
        <w:t xml:space="preserve"> </w:t>
      </w:r>
      <w:r w:rsidR="0009087E">
        <w:rPr>
          <w:sz w:val="28"/>
          <w:szCs w:val="28"/>
        </w:rPr>
        <w:t>Северо-Енисейс</w:t>
      </w:r>
      <w:r w:rsidR="00BD7AF8">
        <w:rPr>
          <w:sz w:val="28"/>
          <w:szCs w:val="28"/>
        </w:rPr>
        <w:t>кого района</w:t>
      </w:r>
      <w:r>
        <w:rPr>
          <w:sz w:val="28"/>
          <w:szCs w:val="28"/>
        </w:rPr>
        <w:t>,</w:t>
      </w:r>
    </w:p>
    <w:p w:rsidR="0009087E" w:rsidRDefault="001C490E" w:rsidP="0009087E">
      <w:pPr>
        <w:jc w:val="both"/>
        <w:rPr>
          <w:sz w:val="28"/>
          <w:szCs w:val="28"/>
        </w:rPr>
      </w:pPr>
      <w:r>
        <w:rPr>
          <w:sz w:val="28"/>
          <w:szCs w:val="28"/>
        </w:rPr>
        <w:t>п</w:t>
      </w:r>
      <w:bookmarkStart w:id="0" w:name="_GoBack"/>
      <w:bookmarkEnd w:id="0"/>
      <w:r w:rsidR="00FD4906">
        <w:rPr>
          <w:sz w:val="28"/>
          <w:szCs w:val="28"/>
        </w:rPr>
        <w:t>ервый заместитель Главы района</w:t>
      </w:r>
      <w:r w:rsidR="00BD7AF8">
        <w:rPr>
          <w:sz w:val="28"/>
          <w:szCs w:val="28"/>
        </w:rPr>
        <w:t xml:space="preserve">           </w:t>
      </w:r>
      <w:r w:rsidR="00E53C7C">
        <w:rPr>
          <w:sz w:val="28"/>
          <w:szCs w:val="28"/>
        </w:rPr>
        <w:t xml:space="preserve">                       </w:t>
      </w:r>
      <w:r w:rsidR="00B04901">
        <w:rPr>
          <w:sz w:val="28"/>
          <w:szCs w:val="28"/>
        </w:rPr>
        <w:t xml:space="preserve">    </w:t>
      </w:r>
      <w:r w:rsidR="00E53C7C">
        <w:rPr>
          <w:sz w:val="28"/>
          <w:szCs w:val="28"/>
        </w:rPr>
        <w:t xml:space="preserve">     </w:t>
      </w:r>
      <w:r w:rsidR="00BD7AF8">
        <w:rPr>
          <w:sz w:val="28"/>
          <w:szCs w:val="28"/>
        </w:rPr>
        <w:t xml:space="preserve"> </w:t>
      </w:r>
      <w:r w:rsidR="00FD4906">
        <w:rPr>
          <w:sz w:val="28"/>
          <w:szCs w:val="28"/>
        </w:rPr>
        <w:t xml:space="preserve">          </w:t>
      </w:r>
      <w:r w:rsidR="00BD7AF8">
        <w:rPr>
          <w:sz w:val="28"/>
          <w:szCs w:val="28"/>
        </w:rPr>
        <w:t xml:space="preserve">      </w:t>
      </w:r>
      <w:r w:rsidR="00FD4906">
        <w:rPr>
          <w:sz w:val="28"/>
          <w:szCs w:val="28"/>
        </w:rPr>
        <w:t>А.Н. Рябцев</w:t>
      </w:r>
    </w:p>
    <w:p w:rsidR="0009087E" w:rsidRPr="005D28CA" w:rsidRDefault="0009087E" w:rsidP="0009087E">
      <w:pPr>
        <w:jc w:val="both"/>
        <w:rPr>
          <w:sz w:val="28"/>
          <w:szCs w:val="28"/>
        </w:rPr>
      </w:pPr>
    </w:p>
    <w:p w:rsidR="0009087E" w:rsidRPr="005D28CA" w:rsidRDefault="0009087E" w:rsidP="0009087E">
      <w:pPr>
        <w:jc w:val="both"/>
        <w:rPr>
          <w:sz w:val="28"/>
          <w:szCs w:val="28"/>
        </w:rPr>
      </w:pPr>
    </w:p>
    <w:p w:rsidR="0009087E" w:rsidRPr="005D28CA" w:rsidRDefault="0009087E" w:rsidP="0009087E">
      <w:pPr>
        <w:jc w:val="both"/>
        <w:rPr>
          <w:sz w:val="28"/>
          <w:szCs w:val="28"/>
        </w:rPr>
      </w:pPr>
    </w:p>
    <w:p w:rsidR="0009087E" w:rsidRPr="005D28CA" w:rsidRDefault="0009087E" w:rsidP="0009087E">
      <w:pPr>
        <w:jc w:val="both"/>
        <w:rPr>
          <w:sz w:val="28"/>
          <w:szCs w:val="28"/>
        </w:rPr>
      </w:pPr>
    </w:p>
    <w:p w:rsidR="00F73022" w:rsidRPr="005D28CA" w:rsidRDefault="00F73022" w:rsidP="00F73022">
      <w:pPr>
        <w:rPr>
          <w:sz w:val="28"/>
          <w:szCs w:val="28"/>
        </w:rPr>
      </w:pPr>
    </w:p>
    <w:p w:rsidR="007731AB" w:rsidRPr="005D28CA" w:rsidRDefault="007731AB" w:rsidP="00F73022">
      <w:pPr>
        <w:rPr>
          <w:sz w:val="28"/>
          <w:szCs w:val="28"/>
        </w:rPr>
      </w:pPr>
    </w:p>
    <w:p w:rsidR="007731AB" w:rsidRDefault="007731AB" w:rsidP="00F73022">
      <w:pPr>
        <w:rPr>
          <w:sz w:val="28"/>
          <w:szCs w:val="28"/>
        </w:rPr>
      </w:pPr>
    </w:p>
    <w:p w:rsidR="003B1345" w:rsidRPr="005D28CA" w:rsidRDefault="003B1345" w:rsidP="00F73022">
      <w:pPr>
        <w:rPr>
          <w:sz w:val="28"/>
          <w:szCs w:val="28"/>
        </w:rPr>
      </w:pPr>
    </w:p>
    <w:p w:rsidR="005D28CA" w:rsidRDefault="005D28CA" w:rsidP="00B43240">
      <w:pPr>
        <w:jc w:val="both"/>
        <w:rPr>
          <w:sz w:val="28"/>
          <w:szCs w:val="28"/>
        </w:rPr>
      </w:pPr>
    </w:p>
    <w:p w:rsidR="006E08E4" w:rsidRDefault="006E08E4" w:rsidP="00B43240">
      <w:pPr>
        <w:jc w:val="both"/>
        <w:rPr>
          <w:sz w:val="28"/>
          <w:szCs w:val="28"/>
        </w:rPr>
      </w:pPr>
    </w:p>
    <w:p w:rsidR="00C53BF2" w:rsidRDefault="00C53BF2" w:rsidP="00B43240">
      <w:pPr>
        <w:jc w:val="both"/>
        <w:rPr>
          <w:sz w:val="28"/>
          <w:szCs w:val="28"/>
        </w:rPr>
      </w:pPr>
    </w:p>
    <w:p w:rsidR="00C53BF2" w:rsidRDefault="00C53BF2" w:rsidP="00B43240">
      <w:pPr>
        <w:jc w:val="both"/>
        <w:rPr>
          <w:sz w:val="28"/>
          <w:szCs w:val="28"/>
        </w:rPr>
      </w:pPr>
    </w:p>
    <w:p w:rsidR="00C53BF2" w:rsidRDefault="00C53BF2" w:rsidP="00B43240">
      <w:pPr>
        <w:jc w:val="both"/>
        <w:rPr>
          <w:sz w:val="28"/>
          <w:szCs w:val="28"/>
        </w:rPr>
      </w:pPr>
    </w:p>
    <w:p w:rsidR="00C53BF2" w:rsidRDefault="00C53BF2" w:rsidP="00B43240">
      <w:pPr>
        <w:jc w:val="both"/>
        <w:rPr>
          <w:sz w:val="28"/>
          <w:szCs w:val="28"/>
        </w:rPr>
      </w:pPr>
    </w:p>
    <w:p w:rsidR="00C53BF2" w:rsidRDefault="00C53BF2" w:rsidP="00B43240">
      <w:pPr>
        <w:jc w:val="both"/>
        <w:rPr>
          <w:sz w:val="28"/>
          <w:szCs w:val="28"/>
        </w:rPr>
      </w:pPr>
    </w:p>
    <w:p w:rsidR="00C53BF2" w:rsidRDefault="00C53BF2" w:rsidP="00B43240">
      <w:pPr>
        <w:jc w:val="both"/>
        <w:rPr>
          <w:sz w:val="28"/>
          <w:szCs w:val="28"/>
        </w:rPr>
      </w:pPr>
    </w:p>
    <w:p w:rsidR="00C53BF2" w:rsidRDefault="00C53BF2" w:rsidP="00B43240">
      <w:pPr>
        <w:jc w:val="both"/>
        <w:rPr>
          <w:sz w:val="28"/>
          <w:szCs w:val="28"/>
        </w:rPr>
      </w:pPr>
    </w:p>
    <w:p w:rsidR="00C53BF2" w:rsidRDefault="00C53BF2" w:rsidP="00B43240">
      <w:pPr>
        <w:jc w:val="both"/>
        <w:rPr>
          <w:sz w:val="28"/>
          <w:szCs w:val="28"/>
        </w:rPr>
      </w:pPr>
    </w:p>
    <w:p w:rsidR="00C53BF2" w:rsidRDefault="00C53BF2" w:rsidP="00B43240">
      <w:pPr>
        <w:jc w:val="both"/>
        <w:rPr>
          <w:sz w:val="28"/>
          <w:szCs w:val="28"/>
        </w:rPr>
      </w:pPr>
    </w:p>
    <w:p w:rsidR="00C53BF2" w:rsidRDefault="00C53BF2" w:rsidP="00B43240">
      <w:pPr>
        <w:jc w:val="both"/>
        <w:rPr>
          <w:sz w:val="28"/>
          <w:szCs w:val="28"/>
        </w:rPr>
      </w:pPr>
    </w:p>
    <w:p w:rsidR="00C53BF2" w:rsidRDefault="00C53BF2" w:rsidP="00B43240">
      <w:pPr>
        <w:jc w:val="both"/>
        <w:rPr>
          <w:sz w:val="28"/>
          <w:szCs w:val="28"/>
        </w:rPr>
      </w:pPr>
    </w:p>
    <w:p w:rsidR="00C53BF2" w:rsidRDefault="00C53BF2" w:rsidP="00B43240">
      <w:pPr>
        <w:jc w:val="both"/>
        <w:rPr>
          <w:sz w:val="28"/>
          <w:szCs w:val="28"/>
        </w:rPr>
      </w:pPr>
    </w:p>
    <w:p w:rsidR="00C53BF2" w:rsidRDefault="00C53BF2" w:rsidP="00B43240">
      <w:pPr>
        <w:jc w:val="both"/>
        <w:rPr>
          <w:sz w:val="28"/>
          <w:szCs w:val="28"/>
        </w:rPr>
      </w:pPr>
    </w:p>
    <w:p w:rsidR="00C53BF2" w:rsidRDefault="00C53BF2" w:rsidP="00B43240">
      <w:pPr>
        <w:jc w:val="both"/>
        <w:rPr>
          <w:sz w:val="28"/>
          <w:szCs w:val="28"/>
        </w:rPr>
      </w:pPr>
    </w:p>
    <w:p w:rsidR="00C53BF2" w:rsidRDefault="00C53BF2" w:rsidP="00B43240">
      <w:pPr>
        <w:jc w:val="both"/>
        <w:rPr>
          <w:sz w:val="28"/>
          <w:szCs w:val="28"/>
        </w:rPr>
      </w:pPr>
    </w:p>
    <w:p w:rsidR="00C53BF2" w:rsidRDefault="00C53BF2" w:rsidP="00B43240">
      <w:pPr>
        <w:jc w:val="both"/>
        <w:rPr>
          <w:sz w:val="28"/>
          <w:szCs w:val="28"/>
        </w:rPr>
      </w:pPr>
    </w:p>
    <w:p w:rsidR="00C53BF2" w:rsidRDefault="00C53BF2" w:rsidP="00B43240">
      <w:pPr>
        <w:jc w:val="both"/>
        <w:rPr>
          <w:sz w:val="28"/>
          <w:szCs w:val="28"/>
        </w:rPr>
      </w:pPr>
    </w:p>
    <w:p w:rsidR="00C53BF2" w:rsidRPr="005D28CA" w:rsidRDefault="00C53BF2" w:rsidP="00B43240">
      <w:pPr>
        <w:jc w:val="both"/>
        <w:rPr>
          <w:sz w:val="28"/>
          <w:szCs w:val="28"/>
        </w:rPr>
      </w:pPr>
    </w:p>
    <w:sectPr w:rsidR="00C53BF2" w:rsidRPr="005D28CA" w:rsidSect="001F7577">
      <w:footerReference w:type="even" r:id="rId11"/>
      <w:footerReference w:type="default" r:id="rId12"/>
      <w:pgSz w:w="11906" w:h="16838" w:code="9"/>
      <w:pgMar w:top="425"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620" w:rsidRDefault="00011620">
      <w:r>
        <w:separator/>
      </w:r>
    </w:p>
  </w:endnote>
  <w:endnote w:type="continuationSeparator" w:id="0">
    <w:p w:rsidR="00011620" w:rsidRDefault="000116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A45" w:rsidRDefault="00590C0A" w:rsidP="00840C48">
    <w:pPr>
      <w:pStyle w:val="a3"/>
      <w:framePr w:wrap="around" w:vAnchor="text" w:hAnchor="margin" w:xAlign="right" w:y="1"/>
      <w:rPr>
        <w:rStyle w:val="a4"/>
      </w:rPr>
    </w:pPr>
    <w:r>
      <w:rPr>
        <w:rStyle w:val="a4"/>
      </w:rPr>
      <w:fldChar w:fldCharType="begin"/>
    </w:r>
    <w:r w:rsidR="008E2A45">
      <w:rPr>
        <w:rStyle w:val="a4"/>
      </w:rPr>
      <w:instrText xml:space="preserve">PAGE  </w:instrText>
    </w:r>
    <w:r>
      <w:rPr>
        <w:rStyle w:val="a4"/>
      </w:rPr>
      <w:fldChar w:fldCharType="separate"/>
    </w:r>
    <w:r w:rsidR="008E2A45">
      <w:rPr>
        <w:rStyle w:val="a4"/>
        <w:noProof/>
      </w:rPr>
      <w:t>1</w:t>
    </w:r>
    <w:r>
      <w:rPr>
        <w:rStyle w:val="a4"/>
      </w:rPr>
      <w:fldChar w:fldCharType="end"/>
    </w:r>
  </w:p>
  <w:p w:rsidR="008E2A45" w:rsidRDefault="008E2A45" w:rsidP="00840C4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A45" w:rsidRDefault="008E2A45" w:rsidP="00B4324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620" w:rsidRDefault="00011620">
      <w:r>
        <w:separator/>
      </w:r>
    </w:p>
  </w:footnote>
  <w:footnote w:type="continuationSeparator" w:id="0">
    <w:p w:rsidR="00011620" w:rsidRDefault="000116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7A618D6"/>
    <w:multiLevelType w:val="hybridMultilevel"/>
    <w:tmpl w:val="ED068C1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0E314E5"/>
    <w:multiLevelType w:val="hybridMultilevel"/>
    <w:tmpl w:val="8F124652"/>
    <w:lvl w:ilvl="0" w:tplc="DA78F0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20D247D"/>
    <w:multiLevelType w:val="hybridMultilevel"/>
    <w:tmpl w:val="135C140E"/>
    <w:lvl w:ilvl="0" w:tplc="DA78F06E">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2157629"/>
    <w:multiLevelType w:val="hybridMultilevel"/>
    <w:tmpl w:val="879C09C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C6D280A"/>
    <w:multiLevelType w:val="hybridMultilevel"/>
    <w:tmpl w:val="5FD6224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07A11AF"/>
    <w:multiLevelType w:val="hybridMultilevel"/>
    <w:tmpl w:val="1822176C"/>
    <w:lvl w:ilvl="0" w:tplc="FC1C71A0">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31222921"/>
    <w:multiLevelType w:val="hybridMultilevel"/>
    <w:tmpl w:val="0E7CEF90"/>
    <w:lvl w:ilvl="0" w:tplc="13D2C08E">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35F07312"/>
    <w:multiLevelType w:val="hybridMultilevel"/>
    <w:tmpl w:val="A04AE3B2"/>
    <w:lvl w:ilvl="0" w:tplc="FC1C71A0">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7932FCC"/>
    <w:multiLevelType w:val="hybridMultilevel"/>
    <w:tmpl w:val="716EE166"/>
    <w:lvl w:ilvl="0" w:tplc="977034B2">
      <w:start w:val="1"/>
      <w:numFmt w:val="decimal"/>
      <w:lvlText w:val="%1)"/>
      <w:lvlJc w:val="left"/>
      <w:pPr>
        <w:tabs>
          <w:tab w:val="num" w:pos="1800"/>
        </w:tabs>
        <w:ind w:left="1800" w:hanging="360"/>
      </w:pPr>
      <w:rPr>
        <w:rFonts w:ascii="Times New Roman" w:eastAsia="Times New Roman" w:hAnsi="Times New Roman" w:cs="Times New Roman"/>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D6225C2"/>
    <w:multiLevelType w:val="hybridMultilevel"/>
    <w:tmpl w:val="1A1637CC"/>
    <w:lvl w:ilvl="0" w:tplc="4D4254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A5A2C80"/>
    <w:multiLevelType w:val="hybridMultilevel"/>
    <w:tmpl w:val="E5FCA0CC"/>
    <w:lvl w:ilvl="0" w:tplc="F550C0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3F052C0"/>
    <w:multiLevelType w:val="hybridMultilevel"/>
    <w:tmpl w:val="9EC6B0D8"/>
    <w:lvl w:ilvl="0" w:tplc="FC1C71A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E0D55D2"/>
    <w:multiLevelType w:val="hybridMultilevel"/>
    <w:tmpl w:val="471C4D3C"/>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5EAC3D8D"/>
    <w:multiLevelType w:val="hybridMultilevel"/>
    <w:tmpl w:val="372C1744"/>
    <w:lvl w:ilvl="0" w:tplc="719E16BA">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62953F8D"/>
    <w:multiLevelType w:val="hybridMultilevel"/>
    <w:tmpl w:val="947E22E2"/>
    <w:lvl w:ilvl="0" w:tplc="DA78F0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53A4089"/>
    <w:multiLevelType w:val="hybridMultilevel"/>
    <w:tmpl w:val="1B7CD9C8"/>
    <w:lvl w:ilvl="0" w:tplc="FC1C71A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F060ACE"/>
    <w:multiLevelType w:val="hybridMultilevel"/>
    <w:tmpl w:val="63A299F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77693F5A"/>
    <w:multiLevelType w:val="hybridMultilevel"/>
    <w:tmpl w:val="683074B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79D35E69"/>
    <w:multiLevelType w:val="hybridMultilevel"/>
    <w:tmpl w:val="F01A985E"/>
    <w:lvl w:ilvl="0" w:tplc="E58E1EDC">
      <w:start w:val="1"/>
      <w:numFmt w:val="decimal"/>
      <w:lvlText w:val="%1)"/>
      <w:lvlJc w:val="left"/>
      <w:pPr>
        <w:tabs>
          <w:tab w:val="num" w:pos="1800"/>
        </w:tabs>
        <w:ind w:left="1800" w:hanging="360"/>
      </w:pPr>
      <w:rPr>
        <w:rFonts w:ascii="Times New Roman" w:eastAsia="Times New Roman" w:hAnsi="Times New Roman" w:cs="Times New Roman"/>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7F506985"/>
    <w:multiLevelType w:val="hybridMultilevel"/>
    <w:tmpl w:val="CC0C61AA"/>
    <w:lvl w:ilvl="0" w:tplc="FC1C71A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num>
  <w:num w:numId="3">
    <w:abstractNumId w:val="9"/>
  </w:num>
  <w:num w:numId="4">
    <w:abstractNumId w:val="20"/>
  </w:num>
  <w:num w:numId="5">
    <w:abstractNumId w:val="19"/>
  </w:num>
  <w:num w:numId="6">
    <w:abstractNumId w:val="6"/>
  </w:num>
  <w:num w:numId="7">
    <w:abstractNumId w:val="12"/>
  </w:num>
  <w:num w:numId="8">
    <w:abstractNumId w:val="11"/>
  </w:num>
  <w:num w:numId="9">
    <w:abstractNumId w:val="10"/>
  </w:num>
  <w:num w:numId="10">
    <w:abstractNumId w:val="15"/>
  </w:num>
  <w:num w:numId="11">
    <w:abstractNumId w:val="8"/>
  </w:num>
  <w:num w:numId="12">
    <w:abstractNumId w:val="2"/>
  </w:num>
  <w:num w:numId="13">
    <w:abstractNumId w:val="4"/>
  </w:num>
  <w:num w:numId="14">
    <w:abstractNumId w:val="13"/>
  </w:num>
  <w:num w:numId="15">
    <w:abstractNumId w:val="14"/>
  </w:num>
  <w:num w:numId="16">
    <w:abstractNumId w:val="18"/>
  </w:num>
  <w:num w:numId="17">
    <w:abstractNumId w:val="17"/>
  </w:num>
  <w:num w:numId="18">
    <w:abstractNumId w:val="1"/>
  </w:num>
  <w:num w:numId="19">
    <w:abstractNumId w:val="5"/>
  </w:num>
  <w:num w:numId="20">
    <w:abstractNumId w:val="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autoHyphenation/>
  <w:hyphenationZone w:val="357"/>
  <w:drawingGridHorizontalSpacing w:val="120"/>
  <w:displayHorizontalDrawingGridEvery w:val="2"/>
  <w:characterSpacingControl w:val="doNotCompress"/>
  <w:footnotePr>
    <w:footnote w:id="-1"/>
    <w:footnote w:id="0"/>
  </w:footnotePr>
  <w:endnotePr>
    <w:endnote w:id="-1"/>
    <w:endnote w:id="0"/>
  </w:endnotePr>
  <w:compat/>
  <w:rsids>
    <w:rsidRoot w:val="00840C48"/>
    <w:rsid w:val="000037B3"/>
    <w:rsid w:val="00011620"/>
    <w:rsid w:val="000132AC"/>
    <w:rsid w:val="00015C5B"/>
    <w:rsid w:val="00020587"/>
    <w:rsid w:val="00024A3D"/>
    <w:rsid w:val="00025B40"/>
    <w:rsid w:val="00026062"/>
    <w:rsid w:val="00032C1C"/>
    <w:rsid w:val="00040249"/>
    <w:rsid w:val="00042CBA"/>
    <w:rsid w:val="00043E3B"/>
    <w:rsid w:val="00047BBF"/>
    <w:rsid w:val="00053934"/>
    <w:rsid w:val="000612EC"/>
    <w:rsid w:val="00061C52"/>
    <w:rsid w:val="00063C1F"/>
    <w:rsid w:val="00064E5C"/>
    <w:rsid w:val="000659BA"/>
    <w:rsid w:val="000662E6"/>
    <w:rsid w:val="0006646F"/>
    <w:rsid w:val="0007089B"/>
    <w:rsid w:val="00070DA5"/>
    <w:rsid w:val="0007516A"/>
    <w:rsid w:val="00081137"/>
    <w:rsid w:val="000822D7"/>
    <w:rsid w:val="00082790"/>
    <w:rsid w:val="000840B6"/>
    <w:rsid w:val="0009087E"/>
    <w:rsid w:val="00096BDC"/>
    <w:rsid w:val="000B1F5C"/>
    <w:rsid w:val="000C3465"/>
    <w:rsid w:val="000D3F45"/>
    <w:rsid w:val="000D639F"/>
    <w:rsid w:val="000D7DD5"/>
    <w:rsid w:val="000E326F"/>
    <w:rsid w:val="000E7AFD"/>
    <w:rsid w:val="000F4B55"/>
    <w:rsid w:val="000F5406"/>
    <w:rsid w:val="001011DE"/>
    <w:rsid w:val="00101515"/>
    <w:rsid w:val="001063BB"/>
    <w:rsid w:val="00112610"/>
    <w:rsid w:val="001145FB"/>
    <w:rsid w:val="001212D9"/>
    <w:rsid w:val="001215F7"/>
    <w:rsid w:val="00122C36"/>
    <w:rsid w:val="00123605"/>
    <w:rsid w:val="001239ED"/>
    <w:rsid w:val="00124D6D"/>
    <w:rsid w:val="00125C26"/>
    <w:rsid w:val="001325D8"/>
    <w:rsid w:val="0013473E"/>
    <w:rsid w:val="00134D6B"/>
    <w:rsid w:val="001359EE"/>
    <w:rsid w:val="00142986"/>
    <w:rsid w:val="001451C0"/>
    <w:rsid w:val="00145BBF"/>
    <w:rsid w:val="00146879"/>
    <w:rsid w:val="001575E8"/>
    <w:rsid w:val="001612BB"/>
    <w:rsid w:val="0016569C"/>
    <w:rsid w:val="00166A6A"/>
    <w:rsid w:val="00170214"/>
    <w:rsid w:val="00170F65"/>
    <w:rsid w:val="00172989"/>
    <w:rsid w:val="001729CA"/>
    <w:rsid w:val="00174950"/>
    <w:rsid w:val="001806D5"/>
    <w:rsid w:val="001815AD"/>
    <w:rsid w:val="00185624"/>
    <w:rsid w:val="00187103"/>
    <w:rsid w:val="0018736B"/>
    <w:rsid w:val="001A0F8D"/>
    <w:rsid w:val="001A435E"/>
    <w:rsid w:val="001B42BC"/>
    <w:rsid w:val="001B6558"/>
    <w:rsid w:val="001C0567"/>
    <w:rsid w:val="001C2413"/>
    <w:rsid w:val="001C42D7"/>
    <w:rsid w:val="001C490E"/>
    <w:rsid w:val="001C6519"/>
    <w:rsid w:val="001C7C6E"/>
    <w:rsid w:val="001D02D8"/>
    <w:rsid w:val="001D2ED1"/>
    <w:rsid w:val="001D34AD"/>
    <w:rsid w:val="001D57C1"/>
    <w:rsid w:val="001E489D"/>
    <w:rsid w:val="001E4E88"/>
    <w:rsid w:val="001E57CE"/>
    <w:rsid w:val="001F1D79"/>
    <w:rsid w:val="001F1DC8"/>
    <w:rsid w:val="001F5CAE"/>
    <w:rsid w:val="001F7577"/>
    <w:rsid w:val="001F7F34"/>
    <w:rsid w:val="00203C1C"/>
    <w:rsid w:val="00203E42"/>
    <w:rsid w:val="002044E7"/>
    <w:rsid w:val="00206BE1"/>
    <w:rsid w:val="00206DCB"/>
    <w:rsid w:val="00211F6E"/>
    <w:rsid w:val="002208A7"/>
    <w:rsid w:val="00222D99"/>
    <w:rsid w:val="00223FA9"/>
    <w:rsid w:val="0022777F"/>
    <w:rsid w:val="00232B23"/>
    <w:rsid w:val="0023472D"/>
    <w:rsid w:val="00240BAC"/>
    <w:rsid w:val="00243E38"/>
    <w:rsid w:val="002479E3"/>
    <w:rsid w:val="0025167D"/>
    <w:rsid w:val="00253F03"/>
    <w:rsid w:val="00257884"/>
    <w:rsid w:val="00260F30"/>
    <w:rsid w:val="002616E3"/>
    <w:rsid w:val="0026794B"/>
    <w:rsid w:val="0027289B"/>
    <w:rsid w:val="00274F0C"/>
    <w:rsid w:val="002771D1"/>
    <w:rsid w:val="00284C3E"/>
    <w:rsid w:val="00284FF0"/>
    <w:rsid w:val="00286345"/>
    <w:rsid w:val="00292144"/>
    <w:rsid w:val="00297131"/>
    <w:rsid w:val="002975D2"/>
    <w:rsid w:val="002977AF"/>
    <w:rsid w:val="002A21E8"/>
    <w:rsid w:val="002A5431"/>
    <w:rsid w:val="002A5F46"/>
    <w:rsid w:val="002B14C0"/>
    <w:rsid w:val="002B3838"/>
    <w:rsid w:val="002B4987"/>
    <w:rsid w:val="002C3D90"/>
    <w:rsid w:val="002D2594"/>
    <w:rsid w:val="002D2AFC"/>
    <w:rsid w:val="002D33D7"/>
    <w:rsid w:val="002D6E9F"/>
    <w:rsid w:val="002E448C"/>
    <w:rsid w:val="002E7269"/>
    <w:rsid w:val="002E7D31"/>
    <w:rsid w:val="002E7F70"/>
    <w:rsid w:val="002F3403"/>
    <w:rsid w:val="002F492C"/>
    <w:rsid w:val="00314769"/>
    <w:rsid w:val="00316194"/>
    <w:rsid w:val="00316667"/>
    <w:rsid w:val="003175E4"/>
    <w:rsid w:val="00324F81"/>
    <w:rsid w:val="003260C9"/>
    <w:rsid w:val="00326EFE"/>
    <w:rsid w:val="003276B6"/>
    <w:rsid w:val="00333631"/>
    <w:rsid w:val="0034018C"/>
    <w:rsid w:val="00340315"/>
    <w:rsid w:val="003430A7"/>
    <w:rsid w:val="00343548"/>
    <w:rsid w:val="0034415F"/>
    <w:rsid w:val="00352830"/>
    <w:rsid w:val="003544B0"/>
    <w:rsid w:val="00357797"/>
    <w:rsid w:val="0036127D"/>
    <w:rsid w:val="00361C87"/>
    <w:rsid w:val="003630C4"/>
    <w:rsid w:val="00364858"/>
    <w:rsid w:val="00375390"/>
    <w:rsid w:val="0037661B"/>
    <w:rsid w:val="0038596D"/>
    <w:rsid w:val="00391EE2"/>
    <w:rsid w:val="003946DF"/>
    <w:rsid w:val="00394C6A"/>
    <w:rsid w:val="003A574B"/>
    <w:rsid w:val="003B1345"/>
    <w:rsid w:val="003C50E3"/>
    <w:rsid w:val="003C53FF"/>
    <w:rsid w:val="003C709C"/>
    <w:rsid w:val="003D03A9"/>
    <w:rsid w:val="003D3257"/>
    <w:rsid w:val="003D74A4"/>
    <w:rsid w:val="003E0CE7"/>
    <w:rsid w:val="003E16B4"/>
    <w:rsid w:val="003F3A93"/>
    <w:rsid w:val="0040128F"/>
    <w:rsid w:val="0041012B"/>
    <w:rsid w:val="00411CC1"/>
    <w:rsid w:val="00420F69"/>
    <w:rsid w:val="00421286"/>
    <w:rsid w:val="0042487D"/>
    <w:rsid w:val="004301B8"/>
    <w:rsid w:val="00432D66"/>
    <w:rsid w:val="00434541"/>
    <w:rsid w:val="004358D1"/>
    <w:rsid w:val="00437841"/>
    <w:rsid w:val="00440F84"/>
    <w:rsid w:val="00446336"/>
    <w:rsid w:val="004530F2"/>
    <w:rsid w:val="004548AB"/>
    <w:rsid w:val="00456B86"/>
    <w:rsid w:val="004612A6"/>
    <w:rsid w:val="00476E6D"/>
    <w:rsid w:val="0047769C"/>
    <w:rsid w:val="00483C1F"/>
    <w:rsid w:val="00484AC0"/>
    <w:rsid w:val="00484DD4"/>
    <w:rsid w:val="004878F3"/>
    <w:rsid w:val="0049030A"/>
    <w:rsid w:val="00492A8E"/>
    <w:rsid w:val="004947AA"/>
    <w:rsid w:val="004A4C60"/>
    <w:rsid w:val="004A7BE9"/>
    <w:rsid w:val="004B0D64"/>
    <w:rsid w:val="004C325B"/>
    <w:rsid w:val="004C41EF"/>
    <w:rsid w:val="004E2B2D"/>
    <w:rsid w:val="004E3002"/>
    <w:rsid w:val="004E52AF"/>
    <w:rsid w:val="004E5FCA"/>
    <w:rsid w:val="004F59FA"/>
    <w:rsid w:val="00500D1A"/>
    <w:rsid w:val="00502EF6"/>
    <w:rsid w:val="0050324B"/>
    <w:rsid w:val="00503E24"/>
    <w:rsid w:val="005041A7"/>
    <w:rsid w:val="005042BF"/>
    <w:rsid w:val="005054CB"/>
    <w:rsid w:val="00510245"/>
    <w:rsid w:val="00512699"/>
    <w:rsid w:val="005151C1"/>
    <w:rsid w:val="00526AB5"/>
    <w:rsid w:val="00534F8E"/>
    <w:rsid w:val="00537078"/>
    <w:rsid w:val="00540B45"/>
    <w:rsid w:val="005419EB"/>
    <w:rsid w:val="00545F22"/>
    <w:rsid w:val="005460E9"/>
    <w:rsid w:val="0055168A"/>
    <w:rsid w:val="005562E1"/>
    <w:rsid w:val="00584A1B"/>
    <w:rsid w:val="00585AD7"/>
    <w:rsid w:val="005869BB"/>
    <w:rsid w:val="00590C0A"/>
    <w:rsid w:val="005911D3"/>
    <w:rsid w:val="00591589"/>
    <w:rsid w:val="005956F2"/>
    <w:rsid w:val="005A29FC"/>
    <w:rsid w:val="005A3E40"/>
    <w:rsid w:val="005A595C"/>
    <w:rsid w:val="005B412F"/>
    <w:rsid w:val="005B54C5"/>
    <w:rsid w:val="005B769D"/>
    <w:rsid w:val="005C36F1"/>
    <w:rsid w:val="005C3792"/>
    <w:rsid w:val="005C4F02"/>
    <w:rsid w:val="005C54ED"/>
    <w:rsid w:val="005D28CA"/>
    <w:rsid w:val="005D4CAE"/>
    <w:rsid w:val="005D560A"/>
    <w:rsid w:val="005E5531"/>
    <w:rsid w:val="005E77C6"/>
    <w:rsid w:val="005E7870"/>
    <w:rsid w:val="005F18D0"/>
    <w:rsid w:val="005F1F89"/>
    <w:rsid w:val="005F3C61"/>
    <w:rsid w:val="005F66AF"/>
    <w:rsid w:val="005F7DFA"/>
    <w:rsid w:val="00606353"/>
    <w:rsid w:val="00615F0C"/>
    <w:rsid w:val="00616782"/>
    <w:rsid w:val="00617549"/>
    <w:rsid w:val="00620049"/>
    <w:rsid w:val="00620639"/>
    <w:rsid w:val="0062412C"/>
    <w:rsid w:val="00626ADE"/>
    <w:rsid w:val="006333B6"/>
    <w:rsid w:val="00641B0D"/>
    <w:rsid w:val="00642033"/>
    <w:rsid w:val="00646E8F"/>
    <w:rsid w:val="006471E0"/>
    <w:rsid w:val="00650ACC"/>
    <w:rsid w:val="006513FA"/>
    <w:rsid w:val="00652B64"/>
    <w:rsid w:val="00653441"/>
    <w:rsid w:val="00660E1F"/>
    <w:rsid w:val="0066179E"/>
    <w:rsid w:val="00666390"/>
    <w:rsid w:val="00674DBE"/>
    <w:rsid w:val="006754A9"/>
    <w:rsid w:val="00675917"/>
    <w:rsid w:val="00681796"/>
    <w:rsid w:val="006833A2"/>
    <w:rsid w:val="0068362E"/>
    <w:rsid w:val="006855A5"/>
    <w:rsid w:val="0069113F"/>
    <w:rsid w:val="00691956"/>
    <w:rsid w:val="00692DD1"/>
    <w:rsid w:val="00696C55"/>
    <w:rsid w:val="006A0EE6"/>
    <w:rsid w:val="006B32D6"/>
    <w:rsid w:val="006C0D45"/>
    <w:rsid w:val="006C1B30"/>
    <w:rsid w:val="006C5330"/>
    <w:rsid w:val="006C7341"/>
    <w:rsid w:val="006C764C"/>
    <w:rsid w:val="006D04AF"/>
    <w:rsid w:val="006D2A36"/>
    <w:rsid w:val="006D4CD5"/>
    <w:rsid w:val="006E08E4"/>
    <w:rsid w:val="006E68B3"/>
    <w:rsid w:val="006E6914"/>
    <w:rsid w:val="006F03C8"/>
    <w:rsid w:val="006F10D4"/>
    <w:rsid w:val="006F2D92"/>
    <w:rsid w:val="006F5763"/>
    <w:rsid w:val="00700BF8"/>
    <w:rsid w:val="007017C0"/>
    <w:rsid w:val="00702CE8"/>
    <w:rsid w:val="007040E8"/>
    <w:rsid w:val="00706045"/>
    <w:rsid w:val="0070626C"/>
    <w:rsid w:val="00706448"/>
    <w:rsid w:val="007065CE"/>
    <w:rsid w:val="00710757"/>
    <w:rsid w:val="00713CE1"/>
    <w:rsid w:val="00715CFF"/>
    <w:rsid w:val="00720691"/>
    <w:rsid w:val="007225F5"/>
    <w:rsid w:val="00726232"/>
    <w:rsid w:val="00727326"/>
    <w:rsid w:val="00727D85"/>
    <w:rsid w:val="00730ACA"/>
    <w:rsid w:val="00733E00"/>
    <w:rsid w:val="00741F71"/>
    <w:rsid w:val="00746CA6"/>
    <w:rsid w:val="007519AD"/>
    <w:rsid w:val="00755A83"/>
    <w:rsid w:val="007615D2"/>
    <w:rsid w:val="007623A8"/>
    <w:rsid w:val="00771E18"/>
    <w:rsid w:val="007731AB"/>
    <w:rsid w:val="00773BDF"/>
    <w:rsid w:val="00774F8E"/>
    <w:rsid w:val="007808CA"/>
    <w:rsid w:val="0078282D"/>
    <w:rsid w:val="007938DA"/>
    <w:rsid w:val="00793A45"/>
    <w:rsid w:val="00796EFF"/>
    <w:rsid w:val="007A17FB"/>
    <w:rsid w:val="007A374B"/>
    <w:rsid w:val="007A4959"/>
    <w:rsid w:val="007A5A28"/>
    <w:rsid w:val="007A77E4"/>
    <w:rsid w:val="007B770E"/>
    <w:rsid w:val="007C47A6"/>
    <w:rsid w:val="007C7249"/>
    <w:rsid w:val="007D0387"/>
    <w:rsid w:val="007D7630"/>
    <w:rsid w:val="007E101D"/>
    <w:rsid w:val="007E20A4"/>
    <w:rsid w:val="007E73E5"/>
    <w:rsid w:val="007F6574"/>
    <w:rsid w:val="00801577"/>
    <w:rsid w:val="008034C9"/>
    <w:rsid w:val="00805ACD"/>
    <w:rsid w:val="00813387"/>
    <w:rsid w:val="008137C2"/>
    <w:rsid w:val="00814C5F"/>
    <w:rsid w:val="008154E7"/>
    <w:rsid w:val="00821B75"/>
    <w:rsid w:val="00824893"/>
    <w:rsid w:val="00825E92"/>
    <w:rsid w:val="00832062"/>
    <w:rsid w:val="0083316E"/>
    <w:rsid w:val="00837B99"/>
    <w:rsid w:val="00840C48"/>
    <w:rsid w:val="0085624E"/>
    <w:rsid w:val="00856B4A"/>
    <w:rsid w:val="00856B83"/>
    <w:rsid w:val="008659AB"/>
    <w:rsid w:val="00867690"/>
    <w:rsid w:val="008678CD"/>
    <w:rsid w:val="00873B11"/>
    <w:rsid w:val="00881342"/>
    <w:rsid w:val="00885378"/>
    <w:rsid w:val="0089051F"/>
    <w:rsid w:val="008925BF"/>
    <w:rsid w:val="008933F6"/>
    <w:rsid w:val="0089356C"/>
    <w:rsid w:val="00893E1B"/>
    <w:rsid w:val="00896478"/>
    <w:rsid w:val="008A18F5"/>
    <w:rsid w:val="008A3902"/>
    <w:rsid w:val="008A5985"/>
    <w:rsid w:val="008A7061"/>
    <w:rsid w:val="008A7C58"/>
    <w:rsid w:val="008B2395"/>
    <w:rsid w:val="008B293D"/>
    <w:rsid w:val="008B328D"/>
    <w:rsid w:val="008B790B"/>
    <w:rsid w:val="008C160F"/>
    <w:rsid w:val="008C20D6"/>
    <w:rsid w:val="008C5310"/>
    <w:rsid w:val="008C56DC"/>
    <w:rsid w:val="008C6F6B"/>
    <w:rsid w:val="008D0258"/>
    <w:rsid w:val="008D3170"/>
    <w:rsid w:val="008E06D7"/>
    <w:rsid w:val="008E2A45"/>
    <w:rsid w:val="008E4B1C"/>
    <w:rsid w:val="008E67E7"/>
    <w:rsid w:val="008F2889"/>
    <w:rsid w:val="008F29F4"/>
    <w:rsid w:val="008F75C5"/>
    <w:rsid w:val="009005DA"/>
    <w:rsid w:val="009018B4"/>
    <w:rsid w:val="009029BC"/>
    <w:rsid w:val="00903F23"/>
    <w:rsid w:val="00914676"/>
    <w:rsid w:val="00915A5D"/>
    <w:rsid w:val="00917432"/>
    <w:rsid w:val="009443A6"/>
    <w:rsid w:val="009449F0"/>
    <w:rsid w:val="00951DF2"/>
    <w:rsid w:val="00952A33"/>
    <w:rsid w:val="00952BDC"/>
    <w:rsid w:val="00952E47"/>
    <w:rsid w:val="00965E7D"/>
    <w:rsid w:val="0097082D"/>
    <w:rsid w:val="00974B54"/>
    <w:rsid w:val="009757E8"/>
    <w:rsid w:val="009804C7"/>
    <w:rsid w:val="00982196"/>
    <w:rsid w:val="00982C7E"/>
    <w:rsid w:val="009846FA"/>
    <w:rsid w:val="00984879"/>
    <w:rsid w:val="00984F9A"/>
    <w:rsid w:val="00985ADD"/>
    <w:rsid w:val="00987A83"/>
    <w:rsid w:val="00990C22"/>
    <w:rsid w:val="0099638A"/>
    <w:rsid w:val="009A25FC"/>
    <w:rsid w:val="009A4F3F"/>
    <w:rsid w:val="009B2B87"/>
    <w:rsid w:val="009B6214"/>
    <w:rsid w:val="009B6EB6"/>
    <w:rsid w:val="009C58A4"/>
    <w:rsid w:val="009C72C6"/>
    <w:rsid w:val="009D4609"/>
    <w:rsid w:val="009F3F1B"/>
    <w:rsid w:val="009F42A7"/>
    <w:rsid w:val="009F6CF1"/>
    <w:rsid w:val="00A008BE"/>
    <w:rsid w:val="00A00B1C"/>
    <w:rsid w:val="00A01CF0"/>
    <w:rsid w:val="00A05033"/>
    <w:rsid w:val="00A069D2"/>
    <w:rsid w:val="00A133AC"/>
    <w:rsid w:val="00A16884"/>
    <w:rsid w:val="00A17457"/>
    <w:rsid w:val="00A22CE2"/>
    <w:rsid w:val="00A22EE2"/>
    <w:rsid w:val="00A253F7"/>
    <w:rsid w:val="00A27279"/>
    <w:rsid w:val="00A27E36"/>
    <w:rsid w:val="00A27F7D"/>
    <w:rsid w:val="00A417D8"/>
    <w:rsid w:val="00A52E6D"/>
    <w:rsid w:val="00A57497"/>
    <w:rsid w:val="00A623A3"/>
    <w:rsid w:val="00A64DD2"/>
    <w:rsid w:val="00A64FCA"/>
    <w:rsid w:val="00A671DE"/>
    <w:rsid w:val="00A67F55"/>
    <w:rsid w:val="00A709E9"/>
    <w:rsid w:val="00A71A16"/>
    <w:rsid w:val="00A72AA1"/>
    <w:rsid w:val="00A7311A"/>
    <w:rsid w:val="00A7643F"/>
    <w:rsid w:val="00A77DBA"/>
    <w:rsid w:val="00A8396F"/>
    <w:rsid w:val="00A862A8"/>
    <w:rsid w:val="00A919DA"/>
    <w:rsid w:val="00A92102"/>
    <w:rsid w:val="00A9322F"/>
    <w:rsid w:val="00A951D4"/>
    <w:rsid w:val="00A96A51"/>
    <w:rsid w:val="00A96C73"/>
    <w:rsid w:val="00AA346F"/>
    <w:rsid w:val="00AB30FA"/>
    <w:rsid w:val="00AB4F06"/>
    <w:rsid w:val="00AB65C1"/>
    <w:rsid w:val="00AC4955"/>
    <w:rsid w:val="00AC5CC9"/>
    <w:rsid w:val="00AC5F76"/>
    <w:rsid w:val="00AC6FFC"/>
    <w:rsid w:val="00AD4828"/>
    <w:rsid w:val="00AE2C6E"/>
    <w:rsid w:val="00AE354C"/>
    <w:rsid w:val="00AF21C2"/>
    <w:rsid w:val="00AF21F3"/>
    <w:rsid w:val="00AF3782"/>
    <w:rsid w:val="00AF425B"/>
    <w:rsid w:val="00AF68F1"/>
    <w:rsid w:val="00B0189C"/>
    <w:rsid w:val="00B04901"/>
    <w:rsid w:val="00B07218"/>
    <w:rsid w:val="00B07C89"/>
    <w:rsid w:val="00B1592D"/>
    <w:rsid w:val="00B202DF"/>
    <w:rsid w:val="00B239C3"/>
    <w:rsid w:val="00B23DFE"/>
    <w:rsid w:val="00B254B0"/>
    <w:rsid w:val="00B258CE"/>
    <w:rsid w:val="00B26769"/>
    <w:rsid w:val="00B308A0"/>
    <w:rsid w:val="00B360C5"/>
    <w:rsid w:val="00B379A0"/>
    <w:rsid w:val="00B40077"/>
    <w:rsid w:val="00B404AB"/>
    <w:rsid w:val="00B43240"/>
    <w:rsid w:val="00B43DFB"/>
    <w:rsid w:val="00B45CEA"/>
    <w:rsid w:val="00B47577"/>
    <w:rsid w:val="00B47F11"/>
    <w:rsid w:val="00B5726F"/>
    <w:rsid w:val="00B717C2"/>
    <w:rsid w:val="00B72213"/>
    <w:rsid w:val="00B73282"/>
    <w:rsid w:val="00B7546C"/>
    <w:rsid w:val="00B76BDD"/>
    <w:rsid w:val="00B9136F"/>
    <w:rsid w:val="00BA0878"/>
    <w:rsid w:val="00BA251A"/>
    <w:rsid w:val="00BB1FA7"/>
    <w:rsid w:val="00BC62BE"/>
    <w:rsid w:val="00BD7AF8"/>
    <w:rsid w:val="00BD7B5B"/>
    <w:rsid w:val="00BE2F25"/>
    <w:rsid w:val="00BE6937"/>
    <w:rsid w:val="00BE738A"/>
    <w:rsid w:val="00BE7526"/>
    <w:rsid w:val="00BE7594"/>
    <w:rsid w:val="00BE7DB1"/>
    <w:rsid w:val="00BF3A8A"/>
    <w:rsid w:val="00BF7E6A"/>
    <w:rsid w:val="00C05F8F"/>
    <w:rsid w:val="00C071D6"/>
    <w:rsid w:val="00C15262"/>
    <w:rsid w:val="00C2072A"/>
    <w:rsid w:val="00C26436"/>
    <w:rsid w:val="00C26D88"/>
    <w:rsid w:val="00C312F6"/>
    <w:rsid w:val="00C3150D"/>
    <w:rsid w:val="00C31D30"/>
    <w:rsid w:val="00C364BA"/>
    <w:rsid w:val="00C40597"/>
    <w:rsid w:val="00C40825"/>
    <w:rsid w:val="00C412A0"/>
    <w:rsid w:val="00C46104"/>
    <w:rsid w:val="00C511CB"/>
    <w:rsid w:val="00C53882"/>
    <w:rsid w:val="00C53BF2"/>
    <w:rsid w:val="00C57A90"/>
    <w:rsid w:val="00C62638"/>
    <w:rsid w:val="00C65A91"/>
    <w:rsid w:val="00C77663"/>
    <w:rsid w:val="00C81E12"/>
    <w:rsid w:val="00C847E3"/>
    <w:rsid w:val="00C92B8E"/>
    <w:rsid w:val="00C93B17"/>
    <w:rsid w:val="00C945F8"/>
    <w:rsid w:val="00C95736"/>
    <w:rsid w:val="00C95841"/>
    <w:rsid w:val="00CA19CC"/>
    <w:rsid w:val="00CA5ADE"/>
    <w:rsid w:val="00CB0824"/>
    <w:rsid w:val="00CB6640"/>
    <w:rsid w:val="00CC088E"/>
    <w:rsid w:val="00CC4B7D"/>
    <w:rsid w:val="00CC7A19"/>
    <w:rsid w:val="00CD05A9"/>
    <w:rsid w:val="00CD5455"/>
    <w:rsid w:val="00CD6ECA"/>
    <w:rsid w:val="00CE282F"/>
    <w:rsid w:val="00CE2CCD"/>
    <w:rsid w:val="00CE51D2"/>
    <w:rsid w:val="00CE6040"/>
    <w:rsid w:val="00CF04AC"/>
    <w:rsid w:val="00CF07E1"/>
    <w:rsid w:val="00CF72AD"/>
    <w:rsid w:val="00D04A55"/>
    <w:rsid w:val="00D05091"/>
    <w:rsid w:val="00D11646"/>
    <w:rsid w:val="00D119AD"/>
    <w:rsid w:val="00D17E2D"/>
    <w:rsid w:val="00D21BDC"/>
    <w:rsid w:val="00D23D04"/>
    <w:rsid w:val="00D278C5"/>
    <w:rsid w:val="00D32227"/>
    <w:rsid w:val="00D325CD"/>
    <w:rsid w:val="00D35935"/>
    <w:rsid w:val="00D35972"/>
    <w:rsid w:val="00D40B87"/>
    <w:rsid w:val="00D43946"/>
    <w:rsid w:val="00D524C0"/>
    <w:rsid w:val="00D53335"/>
    <w:rsid w:val="00D53631"/>
    <w:rsid w:val="00D622B5"/>
    <w:rsid w:val="00D6277E"/>
    <w:rsid w:val="00D64484"/>
    <w:rsid w:val="00D64DBF"/>
    <w:rsid w:val="00D67334"/>
    <w:rsid w:val="00D70C6C"/>
    <w:rsid w:val="00D73FA0"/>
    <w:rsid w:val="00D80406"/>
    <w:rsid w:val="00D83EDD"/>
    <w:rsid w:val="00D85C5B"/>
    <w:rsid w:val="00D85CD3"/>
    <w:rsid w:val="00D90952"/>
    <w:rsid w:val="00D91C58"/>
    <w:rsid w:val="00DA3209"/>
    <w:rsid w:val="00DB0303"/>
    <w:rsid w:val="00DB24BB"/>
    <w:rsid w:val="00DC0711"/>
    <w:rsid w:val="00DC4A89"/>
    <w:rsid w:val="00DC6A0D"/>
    <w:rsid w:val="00DC7E34"/>
    <w:rsid w:val="00DD0A7C"/>
    <w:rsid w:val="00DF3601"/>
    <w:rsid w:val="00E00175"/>
    <w:rsid w:val="00E077D9"/>
    <w:rsid w:val="00E07846"/>
    <w:rsid w:val="00E11143"/>
    <w:rsid w:val="00E117AF"/>
    <w:rsid w:val="00E134B8"/>
    <w:rsid w:val="00E13B53"/>
    <w:rsid w:val="00E161D3"/>
    <w:rsid w:val="00E20C33"/>
    <w:rsid w:val="00E23156"/>
    <w:rsid w:val="00E34923"/>
    <w:rsid w:val="00E36321"/>
    <w:rsid w:val="00E40F39"/>
    <w:rsid w:val="00E4207F"/>
    <w:rsid w:val="00E428EA"/>
    <w:rsid w:val="00E44787"/>
    <w:rsid w:val="00E53C7C"/>
    <w:rsid w:val="00E54D5D"/>
    <w:rsid w:val="00E56913"/>
    <w:rsid w:val="00E61AAE"/>
    <w:rsid w:val="00E6406B"/>
    <w:rsid w:val="00E70B1A"/>
    <w:rsid w:val="00E7263C"/>
    <w:rsid w:val="00E76EFD"/>
    <w:rsid w:val="00E773FE"/>
    <w:rsid w:val="00E8075D"/>
    <w:rsid w:val="00E815F2"/>
    <w:rsid w:val="00E820B5"/>
    <w:rsid w:val="00E82FAE"/>
    <w:rsid w:val="00E87C7B"/>
    <w:rsid w:val="00E97D34"/>
    <w:rsid w:val="00EA01C3"/>
    <w:rsid w:val="00EA090F"/>
    <w:rsid w:val="00EA58A2"/>
    <w:rsid w:val="00EA7F62"/>
    <w:rsid w:val="00EB09A4"/>
    <w:rsid w:val="00EB2DF7"/>
    <w:rsid w:val="00EC0051"/>
    <w:rsid w:val="00EC1478"/>
    <w:rsid w:val="00EC1E09"/>
    <w:rsid w:val="00EC1FCF"/>
    <w:rsid w:val="00EC2B39"/>
    <w:rsid w:val="00EC2F31"/>
    <w:rsid w:val="00ED32AF"/>
    <w:rsid w:val="00ED6A10"/>
    <w:rsid w:val="00EE0226"/>
    <w:rsid w:val="00EE0E2B"/>
    <w:rsid w:val="00EE2A28"/>
    <w:rsid w:val="00EE3422"/>
    <w:rsid w:val="00EE3D7A"/>
    <w:rsid w:val="00EF0A67"/>
    <w:rsid w:val="00F01925"/>
    <w:rsid w:val="00F107FF"/>
    <w:rsid w:val="00F13322"/>
    <w:rsid w:val="00F13AC1"/>
    <w:rsid w:val="00F149EE"/>
    <w:rsid w:val="00F30820"/>
    <w:rsid w:val="00F31A48"/>
    <w:rsid w:val="00F324CC"/>
    <w:rsid w:val="00F352A2"/>
    <w:rsid w:val="00F43355"/>
    <w:rsid w:val="00F44C8D"/>
    <w:rsid w:val="00F46BE1"/>
    <w:rsid w:val="00F52CBA"/>
    <w:rsid w:val="00F6531E"/>
    <w:rsid w:val="00F670C6"/>
    <w:rsid w:val="00F73022"/>
    <w:rsid w:val="00F84757"/>
    <w:rsid w:val="00F86633"/>
    <w:rsid w:val="00F86C32"/>
    <w:rsid w:val="00F922D1"/>
    <w:rsid w:val="00F9235F"/>
    <w:rsid w:val="00F96CAC"/>
    <w:rsid w:val="00F97BAB"/>
    <w:rsid w:val="00FA10A2"/>
    <w:rsid w:val="00FA4DE9"/>
    <w:rsid w:val="00FA7A0C"/>
    <w:rsid w:val="00FB3783"/>
    <w:rsid w:val="00FB7C6B"/>
    <w:rsid w:val="00FC0CED"/>
    <w:rsid w:val="00FC2B58"/>
    <w:rsid w:val="00FC3DA8"/>
    <w:rsid w:val="00FD3482"/>
    <w:rsid w:val="00FD4450"/>
    <w:rsid w:val="00FD4906"/>
    <w:rsid w:val="00FD6FB9"/>
    <w:rsid w:val="00FD7441"/>
    <w:rsid w:val="00FE669D"/>
    <w:rsid w:val="00FE7735"/>
    <w:rsid w:val="00FE7774"/>
    <w:rsid w:val="00FF47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0C48"/>
    <w:rPr>
      <w:sz w:val="24"/>
      <w:szCs w:val="24"/>
    </w:rPr>
  </w:style>
  <w:style w:type="paragraph" w:styleId="1">
    <w:name w:val="heading 1"/>
    <w:basedOn w:val="a"/>
    <w:next w:val="a"/>
    <w:qFormat/>
    <w:rsid w:val="00710757"/>
    <w:pPr>
      <w:keepNext/>
      <w:spacing w:before="240" w:after="60"/>
      <w:outlineLvl w:val="0"/>
    </w:pPr>
    <w:rPr>
      <w:rFonts w:ascii="Arial" w:hAnsi="Arial" w:cs="Arial"/>
      <w:b/>
      <w:bCs/>
      <w:kern w:val="32"/>
      <w:sz w:val="32"/>
      <w:szCs w:val="32"/>
    </w:rPr>
  </w:style>
  <w:style w:type="paragraph" w:styleId="4">
    <w:name w:val="heading 4"/>
    <w:basedOn w:val="a"/>
    <w:next w:val="a"/>
    <w:qFormat/>
    <w:rsid w:val="00840C48"/>
    <w:pPr>
      <w:keepNext/>
      <w:jc w:val="both"/>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40C48"/>
    <w:pPr>
      <w:tabs>
        <w:tab w:val="center" w:pos="4677"/>
        <w:tab w:val="right" w:pos="9355"/>
      </w:tabs>
    </w:pPr>
  </w:style>
  <w:style w:type="character" w:styleId="a4">
    <w:name w:val="page number"/>
    <w:basedOn w:val="a0"/>
    <w:rsid w:val="00840C48"/>
  </w:style>
  <w:style w:type="table" w:styleId="a5">
    <w:name w:val="Table Grid"/>
    <w:basedOn w:val="a1"/>
    <w:rsid w:val="00840C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840C48"/>
    <w:pPr>
      <w:widowControl w:val="0"/>
      <w:autoSpaceDE w:val="0"/>
      <w:autoSpaceDN w:val="0"/>
      <w:adjustRightInd w:val="0"/>
      <w:ind w:firstLine="720"/>
    </w:pPr>
    <w:rPr>
      <w:rFonts w:ascii="Arial" w:hAnsi="Arial" w:cs="Arial"/>
    </w:rPr>
  </w:style>
  <w:style w:type="paragraph" w:customStyle="1" w:styleId="ConsCell">
    <w:name w:val="ConsCell"/>
    <w:rsid w:val="00840C48"/>
    <w:pPr>
      <w:widowControl w:val="0"/>
      <w:autoSpaceDE w:val="0"/>
      <w:autoSpaceDN w:val="0"/>
      <w:adjustRightInd w:val="0"/>
    </w:pPr>
    <w:rPr>
      <w:rFonts w:ascii="Arial" w:hAnsi="Arial" w:cs="Arial"/>
    </w:rPr>
  </w:style>
  <w:style w:type="paragraph" w:styleId="a6">
    <w:name w:val="Body Text"/>
    <w:basedOn w:val="a"/>
    <w:rsid w:val="00840C48"/>
    <w:pPr>
      <w:jc w:val="both"/>
    </w:pPr>
    <w:rPr>
      <w:sz w:val="28"/>
      <w:szCs w:val="20"/>
    </w:rPr>
  </w:style>
  <w:style w:type="paragraph" w:styleId="a7">
    <w:name w:val="Balloon Text"/>
    <w:basedOn w:val="a"/>
    <w:semiHidden/>
    <w:rsid w:val="00ED6A10"/>
    <w:rPr>
      <w:rFonts w:ascii="Tahoma" w:hAnsi="Tahoma" w:cs="Tahoma"/>
      <w:sz w:val="16"/>
      <w:szCs w:val="16"/>
    </w:rPr>
  </w:style>
  <w:style w:type="paragraph" w:styleId="a8">
    <w:name w:val="header"/>
    <w:basedOn w:val="a"/>
    <w:rsid w:val="00B43240"/>
    <w:pPr>
      <w:tabs>
        <w:tab w:val="center" w:pos="4677"/>
        <w:tab w:val="right" w:pos="9355"/>
      </w:tabs>
    </w:pPr>
  </w:style>
  <w:style w:type="character" w:customStyle="1" w:styleId="ConsNormal0">
    <w:name w:val="ConsNormal Знак"/>
    <w:link w:val="ConsNormal"/>
    <w:rsid w:val="00D83EDD"/>
    <w:rPr>
      <w:rFonts w:ascii="Arial" w:hAnsi="Arial" w:cs="Arial"/>
      <w:lang w:val="ru-RU" w:eastAsia="ru-RU" w:bidi="ar-SA"/>
    </w:rPr>
  </w:style>
  <w:style w:type="paragraph" w:customStyle="1" w:styleId="ConsPlusNormal">
    <w:name w:val="ConsPlusNormal"/>
    <w:rsid w:val="00C847E3"/>
    <w:pPr>
      <w:widowControl w:val="0"/>
      <w:suppressAutoHyphens/>
      <w:autoSpaceDE w:val="0"/>
      <w:ind w:firstLine="720"/>
    </w:pPr>
    <w:rPr>
      <w:rFonts w:ascii="Arial" w:eastAsia="Arial" w:hAnsi="Arial" w:cs="Arial"/>
      <w:lang w:eastAsia="ar-SA"/>
    </w:rPr>
  </w:style>
  <w:style w:type="character" w:styleId="a9">
    <w:name w:val="Hyperlink"/>
    <w:rsid w:val="002E7D31"/>
    <w:rPr>
      <w:color w:val="0000FF"/>
      <w:u w:val="single"/>
    </w:rPr>
  </w:style>
  <w:style w:type="paragraph" w:customStyle="1" w:styleId="ConsPlusNonformat">
    <w:name w:val="ConsPlusNonformat"/>
    <w:uiPriority w:val="99"/>
    <w:rsid w:val="009F3F1B"/>
    <w:pPr>
      <w:widowControl w:val="0"/>
      <w:autoSpaceDE w:val="0"/>
      <w:autoSpaceDN w:val="0"/>
      <w:adjustRightInd w:val="0"/>
    </w:pPr>
    <w:rPr>
      <w:rFonts w:ascii="Courier New" w:hAnsi="Courier New" w:cs="Courier New"/>
    </w:rPr>
  </w:style>
  <w:style w:type="paragraph" w:styleId="2">
    <w:name w:val="Body Text 2"/>
    <w:basedOn w:val="a"/>
    <w:link w:val="20"/>
    <w:rsid w:val="00F73022"/>
    <w:pPr>
      <w:spacing w:after="120" w:line="480" w:lineRule="auto"/>
    </w:pPr>
  </w:style>
  <w:style w:type="character" w:customStyle="1" w:styleId="20">
    <w:name w:val="Основной текст 2 Знак"/>
    <w:link w:val="2"/>
    <w:rsid w:val="00F73022"/>
    <w:rPr>
      <w:sz w:val="24"/>
      <w:szCs w:val="24"/>
    </w:rPr>
  </w:style>
  <w:style w:type="character" w:styleId="aa">
    <w:name w:val="annotation reference"/>
    <w:rsid w:val="00A64DD2"/>
    <w:rPr>
      <w:sz w:val="16"/>
      <w:szCs w:val="16"/>
    </w:rPr>
  </w:style>
  <w:style w:type="paragraph" w:styleId="ab">
    <w:name w:val="annotation text"/>
    <w:basedOn w:val="a"/>
    <w:link w:val="ac"/>
    <w:rsid w:val="00A64DD2"/>
    <w:rPr>
      <w:sz w:val="20"/>
      <w:szCs w:val="20"/>
    </w:rPr>
  </w:style>
  <w:style w:type="character" w:customStyle="1" w:styleId="ac">
    <w:name w:val="Текст примечания Знак"/>
    <w:basedOn w:val="a0"/>
    <w:link w:val="ab"/>
    <w:rsid w:val="00A64DD2"/>
  </w:style>
  <w:style w:type="paragraph" w:styleId="ad">
    <w:name w:val="annotation subject"/>
    <w:basedOn w:val="ab"/>
    <w:next w:val="ab"/>
    <w:link w:val="ae"/>
    <w:rsid w:val="00A64DD2"/>
    <w:rPr>
      <w:b/>
      <w:bCs/>
    </w:rPr>
  </w:style>
  <w:style w:type="character" w:customStyle="1" w:styleId="ae">
    <w:name w:val="Тема примечания Знак"/>
    <w:link w:val="ad"/>
    <w:rsid w:val="00A64DD2"/>
    <w:rPr>
      <w:b/>
      <w:bCs/>
    </w:rPr>
  </w:style>
  <w:style w:type="paragraph" w:styleId="af">
    <w:name w:val="Revision"/>
    <w:hidden/>
    <w:uiPriority w:val="99"/>
    <w:semiHidden/>
    <w:rsid w:val="001575E8"/>
    <w:rPr>
      <w:sz w:val="24"/>
      <w:szCs w:val="24"/>
    </w:rPr>
  </w:style>
  <w:style w:type="paragraph" w:styleId="af0">
    <w:name w:val="List Paragraph"/>
    <w:basedOn w:val="a"/>
    <w:uiPriority w:val="34"/>
    <w:qFormat/>
    <w:rsid w:val="00E53C7C"/>
    <w:pPr>
      <w:spacing w:after="200" w:line="276" w:lineRule="auto"/>
      <w:ind w:left="720"/>
      <w:contextualSpacing/>
    </w:pPr>
    <w:rPr>
      <w:rFonts w:ascii="Calibri" w:hAnsi="Calibri"/>
      <w:sz w:val="22"/>
      <w:szCs w:val="22"/>
    </w:rPr>
  </w:style>
  <w:style w:type="paragraph" w:customStyle="1" w:styleId="ConsPlusTitle">
    <w:name w:val="ConsPlusTitle"/>
    <w:uiPriority w:val="99"/>
    <w:rsid w:val="007C7249"/>
    <w:pPr>
      <w:autoSpaceDE w:val="0"/>
      <w:autoSpaceDN w:val="0"/>
      <w:adjustRightInd w:val="0"/>
    </w:pPr>
    <w:rPr>
      <w:rFonts w:ascii="Arial" w:eastAsiaTheme="minorHAnsi" w:hAnsi="Arial" w:cs="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5686637">
      <w:bodyDiv w:val="1"/>
      <w:marLeft w:val="0"/>
      <w:marRight w:val="0"/>
      <w:marTop w:val="0"/>
      <w:marBottom w:val="0"/>
      <w:divBdr>
        <w:top w:val="none" w:sz="0" w:space="0" w:color="auto"/>
        <w:left w:val="none" w:sz="0" w:space="0" w:color="auto"/>
        <w:bottom w:val="none" w:sz="0" w:space="0" w:color="auto"/>
        <w:right w:val="none" w:sz="0" w:space="0" w:color="auto"/>
      </w:divBdr>
    </w:div>
    <w:div w:id="912735244">
      <w:bodyDiv w:val="1"/>
      <w:marLeft w:val="0"/>
      <w:marRight w:val="0"/>
      <w:marTop w:val="0"/>
      <w:marBottom w:val="0"/>
      <w:divBdr>
        <w:top w:val="none" w:sz="0" w:space="0" w:color="auto"/>
        <w:left w:val="none" w:sz="0" w:space="0" w:color="auto"/>
        <w:bottom w:val="none" w:sz="0" w:space="0" w:color="auto"/>
        <w:right w:val="none" w:sz="0" w:space="0" w:color="auto"/>
      </w:divBdr>
    </w:div>
    <w:div w:id="997537973">
      <w:bodyDiv w:val="1"/>
      <w:marLeft w:val="0"/>
      <w:marRight w:val="0"/>
      <w:marTop w:val="0"/>
      <w:marBottom w:val="0"/>
      <w:divBdr>
        <w:top w:val="none" w:sz="0" w:space="0" w:color="auto"/>
        <w:left w:val="none" w:sz="0" w:space="0" w:color="auto"/>
        <w:bottom w:val="none" w:sz="0" w:space="0" w:color="auto"/>
        <w:right w:val="none" w:sz="0" w:space="0" w:color="auto"/>
      </w:divBdr>
    </w:div>
    <w:div w:id="1075594177">
      <w:bodyDiv w:val="1"/>
      <w:marLeft w:val="0"/>
      <w:marRight w:val="0"/>
      <w:marTop w:val="0"/>
      <w:marBottom w:val="0"/>
      <w:divBdr>
        <w:top w:val="none" w:sz="0" w:space="0" w:color="auto"/>
        <w:left w:val="none" w:sz="0" w:space="0" w:color="auto"/>
        <w:bottom w:val="none" w:sz="0" w:space="0" w:color="auto"/>
        <w:right w:val="none" w:sz="0" w:space="0" w:color="auto"/>
      </w:divBdr>
    </w:div>
    <w:div w:id="1266691154">
      <w:bodyDiv w:val="1"/>
      <w:marLeft w:val="0"/>
      <w:marRight w:val="0"/>
      <w:marTop w:val="0"/>
      <w:marBottom w:val="0"/>
      <w:divBdr>
        <w:top w:val="none" w:sz="0" w:space="0" w:color="auto"/>
        <w:left w:val="none" w:sz="0" w:space="0" w:color="auto"/>
        <w:bottom w:val="none" w:sz="0" w:space="0" w:color="auto"/>
        <w:right w:val="none" w:sz="0" w:space="0" w:color="auto"/>
      </w:divBdr>
    </w:div>
    <w:div w:id="211964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5AC213C6C504EBE3BBD4BB19F252125406103B4A2186AB88823D192F0Fg3h6K" TargetMode="External"/><Relationship Id="rId4" Type="http://schemas.openxmlformats.org/officeDocument/2006/relationships/settings" Target="settings.xml"/><Relationship Id="rId9" Type="http://schemas.openxmlformats.org/officeDocument/2006/relationships/hyperlink" Target="consultantplus://offline/ref=AB91C4D32A914AA277EFEFA5D2A69440D40750A2B7020240F37232BBA50609B0E2CD963E95E0r6R2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BB0FE-E363-46F3-9A51-6D92B6267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3522</CharactersWithSpaces>
  <SharedDoc>false</SharedDoc>
  <HLinks>
    <vt:vector size="48" baseType="variant">
      <vt:variant>
        <vt:i4>5439490</vt:i4>
      </vt:variant>
      <vt:variant>
        <vt:i4>21</vt:i4>
      </vt:variant>
      <vt:variant>
        <vt:i4>0</vt:i4>
      </vt:variant>
      <vt:variant>
        <vt:i4>5</vt:i4>
      </vt:variant>
      <vt:variant>
        <vt:lpwstr/>
      </vt:variant>
      <vt:variant>
        <vt:lpwstr>Par20</vt:lpwstr>
      </vt:variant>
      <vt:variant>
        <vt:i4>1966165</vt:i4>
      </vt:variant>
      <vt:variant>
        <vt:i4>18</vt:i4>
      </vt:variant>
      <vt:variant>
        <vt:i4>0</vt:i4>
      </vt:variant>
      <vt:variant>
        <vt:i4>5</vt:i4>
      </vt:variant>
      <vt:variant>
        <vt:lpwstr>consultantplus://offline/ref=A6F52C082810FE349D047E6247D513338AD76603258C2E141AED7E938AEEFC359524F1BD4Cz6zDI</vt:lpwstr>
      </vt:variant>
      <vt:variant>
        <vt:lpwstr/>
      </vt:variant>
      <vt:variant>
        <vt:i4>2687073</vt:i4>
      </vt:variant>
      <vt:variant>
        <vt:i4>15</vt:i4>
      </vt:variant>
      <vt:variant>
        <vt:i4>0</vt:i4>
      </vt:variant>
      <vt:variant>
        <vt:i4>5</vt:i4>
      </vt:variant>
      <vt:variant>
        <vt:lpwstr>consultantplus://offline/ref=A6F52C082810FE349D047E6247D513338AD1640026802E141AED7E938AEEFC359524F1BD4C6A0C1Ez2zDI</vt:lpwstr>
      </vt:variant>
      <vt:variant>
        <vt:lpwstr/>
      </vt:variant>
      <vt:variant>
        <vt:i4>6422573</vt:i4>
      </vt:variant>
      <vt:variant>
        <vt:i4>12</vt:i4>
      </vt:variant>
      <vt:variant>
        <vt:i4>0</vt:i4>
      </vt:variant>
      <vt:variant>
        <vt:i4>5</vt:i4>
      </vt:variant>
      <vt:variant>
        <vt:lpwstr>http://www.gosuslugi.krskstate.ru/</vt:lpwstr>
      </vt:variant>
      <vt:variant>
        <vt:lpwstr/>
      </vt:variant>
      <vt:variant>
        <vt:i4>4915213</vt:i4>
      </vt:variant>
      <vt:variant>
        <vt:i4>9</vt:i4>
      </vt:variant>
      <vt:variant>
        <vt:i4>0</vt:i4>
      </vt:variant>
      <vt:variant>
        <vt:i4>5</vt:i4>
      </vt:variant>
      <vt:variant>
        <vt:lpwstr>consultantplus://offline/ref=FAD063950727EFA272980199A9E2F43F95667F3A31BB0F3B734E752D78B965BA7ED7AB7AA53C1AAAD0F1E3C7e7J</vt:lpwstr>
      </vt:variant>
      <vt:variant>
        <vt:lpwstr/>
      </vt:variant>
      <vt:variant>
        <vt:i4>393284</vt:i4>
      </vt:variant>
      <vt:variant>
        <vt:i4>6</vt:i4>
      </vt:variant>
      <vt:variant>
        <vt:i4>0</vt:i4>
      </vt:variant>
      <vt:variant>
        <vt:i4>5</vt:i4>
      </vt:variant>
      <vt:variant>
        <vt:lpwstr/>
      </vt:variant>
      <vt:variant>
        <vt:lpwstr>P345</vt:lpwstr>
      </vt:variant>
      <vt:variant>
        <vt:i4>6422573</vt:i4>
      </vt:variant>
      <vt:variant>
        <vt:i4>3</vt:i4>
      </vt:variant>
      <vt:variant>
        <vt:i4>0</vt:i4>
      </vt:variant>
      <vt:variant>
        <vt:i4>5</vt:i4>
      </vt:variant>
      <vt:variant>
        <vt:lpwstr>http://www.gosuslugi.krskstate.ru/</vt:lpwstr>
      </vt:variant>
      <vt:variant>
        <vt:lpwstr/>
      </vt:variant>
      <vt:variant>
        <vt:i4>2031644</vt:i4>
      </vt:variant>
      <vt:variant>
        <vt:i4>0</vt:i4>
      </vt:variant>
      <vt:variant>
        <vt:i4>0</vt:i4>
      </vt:variant>
      <vt:variant>
        <vt:i4>5</vt:i4>
      </vt:variant>
      <vt:variant>
        <vt:lpwstr>http://www.admse.ru/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Ларионова Елена Александровна</dc:creator>
  <cp:lastModifiedBy>OAV</cp:lastModifiedBy>
  <cp:revision>2</cp:revision>
  <cp:lastPrinted>2016-04-28T11:17:00Z</cp:lastPrinted>
  <dcterms:created xsi:type="dcterms:W3CDTF">2018-04-16T03:46:00Z</dcterms:created>
  <dcterms:modified xsi:type="dcterms:W3CDTF">2018-04-16T03:46:00Z</dcterms:modified>
</cp:coreProperties>
</file>